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8FF" w:rsidRDefault="009208FF" w:rsidP="009208FF">
      <w:pPr>
        <w:rPr>
          <w:sz w:val="28"/>
          <w:szCs w:val="28"/>
        </w:rPr>
      </w:pPr>
    </w:p>
    <w:p w:rsidR="00DC6545" w:rsidRDefault="00DC6545" w:rsidP="009208FF">
      <w:pPr>
        <w:rPr>
          <w:sz w:val="28"/>
          <w:szCs w:val="28"/>
        </w:rPr>
      </w:pPr>
    </w:p>
    <w:p w:rsidR="00DC6545" w:rsidRPr="004E34D6" w:rsidRDefault="00DC6545" w:rsidP="009208FF">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394"/>
        <w:gridCol w:w="1859"/>
      </w:tblGrid>
      <w:tr w:rsidR="009208FF" w:rsidRPr="00397C5C" w:rsidTr="00D1432E">
        <w:trPr>
          <w:trHeight w:val="644"/>
        </w:trPr>
        <w:tc>
          <w:tcPr>
            <w:tcW w:w="817" w:type="dxa"/>
            <w:vAlign w:val="center"/>
          </w:tcPr>
          <w:p w:rsidR="009208FF" w:rsidRPr="00397C5C" w:rsidRDefault="009208FF" w:rsidP="00D1432E">
            <w:pPr>
              <w:jc w:val="center"/>
              <w:rPr>
                <w:sz w:val="28"/>
                <w:szCs w:val="28"/>
              </w:rPr>
            </w:pPr>
            <w:r w:rsidRPr="00397C5C">
              <w:rPr>
                <w:sz w:val="28"/>
                <w:szCs w:val="28"/>
              </w:rPr>
              <w:t xml:space="preserve">№ </w:t>
            </w:r>
            <w:proofErr w:type="spellStart"/>
            <w:proofErr w:type="gramStart"/>
            <w:r w:rsidRPr="00397C5C">
              <w:rPr>
                <w:sz w:val="28"/>
                <w:szCs w:val="28"/>
              </w:rPr>
              <w:t>п</w:t>
            </w:r>
            <w:proofErr w:type="spellEnd"/>
            <w:proofErr w:type="gramEnd"/>
            <w:r w:rsidRPr="00397C5C">
              <w:rPr>
                <w:sz w:val="28"/>
                <w:szCs w:val="28"/>
              </w:rPr>
              <w:t>/</w:t>
            </w:r>
            <w:proofErr w:type="spellStart"/>
            <w:r w:rsidRPr="00397C5C">
              <w:rPr>
                <w:sz w:val="28"/>
                <w:szCs w:val="28"/>
              </w:rPr>
              <w:t>п</w:t>
            </w:r>
            <w:proofErr w:type="spellEnd"/>
          </w:p>
        </w:tc>
        <w:tc>
          <w:tcPr>
            <w:tcW w:w="4394" w:type="dxa"/>
            <w:vAlign w:val="center"/>
          </w:tcPr>
          <w:p w:rsidR="009208FF" w:rsidRPr="00397C5C" w:rsidRDefault="009208FF" w:rsidP="00D1432E">
            <w:pPr>
              <w:jc w:val="center"/>
              <w:rPr>
                <w:sz w:val="28"/>
                <w:szCs w:val="28"/>
              </w:rPr>
            </w:pPr>
            <w:r w:rsidRPr="00397C5C">
              <w:rPr>
                <w:sz w:val="28"/>
                <w:szCs w:val="28"/>
              </w:rPr>
              <w:t>Наименование учреждения</w:t>
            </w:r>
          </w:p>
        </w:tc>
        <w:tc>
          <w:tcPr>
            <w:tcW w:w="1859" w:type="dxa"/>
            <w:vAlign w:val="center"/>
          </w:tcPr>
          <w:p w:rsidR="009208FF" w:rsidRPr="00397C5C" w:rsidRDefault="009208FF" w:rsidP="00D1432E">
            <w:pPr>
              <w:jc w:val="center"/>
              <w:rPr>
                <w:sz w:val="28"/>
                <w:szCs w:val="28"/>
              </w:rPr>
            </w:pPr>
            <w:r w:rsidRPr="00397C5C">
              <w:rPr>
                <w:sz w:val="28"/>
                <w:szCs w:val="28"/>
              </w:rPr>
              <w:t>телефон</w:t>
            </w:r>
          </w:p>
        </w:tc>
      </w:tr>
      <w:tr w:rsidR="009208FF" w:rsidRPr="00397C5C" w:rsidTr="00D1432E">
        <w:trPr>
          <w:trHeight w:val="644"/>
        </w:trPr>
        <w:tc>
          <w:tcPr>
            <w:tcW w:w="817" w:type="dxa"/>
            <w:vAlign w:val="center"/>
          </w:tcPr>
          <w:p w:rsidR="009208FF" w:rsidRPr="00397C5C" w:rsidRDefault="009208FF" w:rsidP="00D1432E">
            <w:pPr>
              <w:jc w:val="center"/>
              <w:rPr>
                <w:sz w:val="28"/>
                <w:szCs w:val="28"/>
              </w:rPr>
            </w:pPr>
            <w:r w:rsidRPr="00397C5C">
              <w:rPr>
                <w:sz w:val="28"/>
                <w:szCs w:val="28"/>
              </w:rPr>
              <w:t>1</w:t>
            </w:r>
          </w:p>
        </w:tc>
        <w:tc>
          <w:tcPr>
            <w:tcW w:w="4394" w:type="dxa"/>
            <w:vAlign w:val="center"/>
          </w:tcPr>
          <w:p w:rsidR="009208FF" w:rsidRPr="00397C5C" w:rsidRDefault="00C04DF8" w:rsidP="00C04DF8">
            <w:pPr>
              <w:jc w:val="center"/>
              <w:rPr>
                <w:sz w:val="28"/>
                <w:szCs w:val="28"/>
              </w:rPr>
            </w:pPr>
            <w:r>
              <w:rPr>
                <w:sz w:val="28"/>
                <w:szCs w:val="28"/>
              </w:rPr>
              <w:t>Единый номер вызова экстренных оперативных с</w:t>
            </w:r>
            <w:r w:rsidR="009208FF" w:rsidRPr="00397C5C">
              <w:rPr>
                <w:sz w:val="28"/>
                <w:szCs w:val="28"/>
              </w:rPr>
              <w:t>лужб</w:t>
            </w:r>
            <w:r w:rsidR="008F1C4E">
              <w:rPr>
                <w:sz w:val="28"/>
                <w:szCs w:val="28"/>
              </w:rPr>
              <w:t xml:space="preserve"> </w:t>
            </w:r>
          </w:p>
        </w:tc>
        <w:tc>
          <w:tcPr>
            <w:tcW w:w="1859" w:type="dxa"/>
            <w:vAlign w:val="center"/>
          </w:tcPr>
          <w:p w:rsidR="009208FF" w:rsidRPr="00397C5C" w:rsidRDefault="009208FF" w:rsidP="00D1432E">
            <w:pPr>
              <w:jc w:val="center"/>
              <w:rPr>
                <w:sz w:val="28"/>
                <w:szCs w:val="28"/>
              </w:rPr>
            </w:pPr>
            <w:r w:rsidRPr="00397C5C">
              <w:rPr>
                <w:sz w:val="28"/>
                <w:szCs w:val="28"/>
              </w:rPr>
              <w:t>112</w:t>
            </w:r>
          </w:p>
        </w:tc>
      </w:tr>
      <w:tr w:rsidR="009208FF" w:rsidRPr="00397C5C" w:rsidTr="00D1432E">
        <w:trPr>
          <w:trHeight w:val="644"/>
        </w:trPr>
        <w:tc>
          <w:tcPr>
            <w:tcW w:w="817" w:type="dxa"/>
            <w:vAlign w:val="center"/>
          </w:tcPr>
          <w:p w:rsidR="009208FF" w:rsidRPr="00397C5C" w:rsidRDefault="009208FF" w:rsidP="00D1432E">
            <w:pPr>
              <w:jc w:val="center"/>
              <w:rPr>
                <w:sz w:val="28"/>
                <w:szCs w:val="28"/>
              </w:rPr>
            </w:pPr>
            <w:r w:rsidRPr="00397C5C">
              <w:rPr>
                <w:sz w:val="28"/>
                <w:szCs w:val="28"/>
              </w:rPr>
              <w:t>2</w:t>
            </w:r>
          </w:p>
        </w:tc>
        <w:tc>
          <w:tcPr>
            <w:tcW w:w="4394" w:type="dxa"/>
            <w:vAlign w:val="center"/>
          </w:tcPr>
          <w:p w:rsidR="009208FF" w:rsidRPr="00397C5C" w:rsidRDefault="009208FF" w:rsidP="00D1432E">
            <w:pPr>
              <w:jc w:val="center"/>
              <w:rPr>
                <w:sz w:val="28"/>
                <w:szCs w:val="28"/>
              </w:rPr>
            </w:pPr>
            <w:r>
              <w:rPr>
                <w:sz w:val="28"/>
                <w:szCs w:val="28"/>
              </w:rPr>
              <w:t>Единый телефон пожарных и спасателей</w:t>
            </w:r>
          </w:p>
        </w:tc>
        <w:tc>
          <w:tcPr>
            <w:tcW w:w="1859" w:type="dxa"/>
            <w:vAlign w:val="center"/>
          </w:tcPr>
          <w:p w:rsidR="009208FF" w:rsidRPr="004D09F1" w:rsidRDefault="009208FF" w:rsidP="00D1432E">
            <w:pPr>
              <w:jc w:val="center"/>
              <w:rPr>
                <w:sz w:val="28"/>
                <w:szCs w:val="28"/>
                <w:lang w:val="en-US"/>
              </w:rPr>
            </w:pPr>
            <w:r>
              <w:rPr>
                <w:sz w:val="28"/>
                <w:szCs w:val="28"/>
              </w:rPr>
              <w:t>01</w:t>
            </w:r>
            <w:r>
              <w:rPr>
                <w:sz w:val="28"/>
                <w:szCs w:val="28"/>
                <w:lang w:val="en-US"/>
              </w:rPr>
              <w:t>/101</w:t>
            </w:r>
          </w:p>
        </w:tc>
      </w:tr>
      <w:tr w:rsidR="009208FF" w:rsidRPr="00397C5C" w:rsidTr="00D1432E">
        <w:trPr>
          <w:trHeight w:val="644"/>
        </w:trPr>
        <w:tc>
          <w:tcPr>
            <w:tcW w:w="817" w:type="dxa"/>
            <w:vAlign w:val="center"/>
          </w:tcPr>
          <w:p w:rsidR="009208FF" w:rsidRPr="00397C5C" w:rsidRDefault="009208FF" w:rsidP="00D1432E">
            <w:pPr>
              <w:jc w:val="center"/>
              <w:rPr>
                <w:sz w:val="28"/>
                <w:szCs w:val="28"/>
              </w:rPr>
            </w:pPr>
            <w:r w:rsidRPr="00397C5C">
              <w:rPr>
                <w:sz w:val="28"/>
                <w:szCs w:val="28"/>
              </w:rPr>
              <w:t>3</w:t>
            </w:r>
          </w:p>
        </w:tc>
        <w:tc>
          <w:tcPr>
            <w:tcW w:w="4394" w:type="dxa"/>
            <w:vAlign w:val="center"/>
          </w:tcPr>
          <w:p w:rsidR="009208FF" w:rsidRPr="00397C5C" w:rsidRDefault="009208FF" w:rsidP="00D1432E">
            <w:pPr>
              <w:jc w:val="center"/>
              <w:rPr>
                <w:sz w:val="28"/>
                <w:szCs w:val="28"/>
              </w:rPr>
            </w:pPr>
            <w:r w:rsidRPr="00397C5C">
              <w:rPr>
                <w:sz w:val="28"/>
                <w:szCs w:val="28"/>
              </w:rPr>
              <w:t>Полиция</w:t>
            </w:r>
          </w:p>
        </w:tc>
        <w:tc>
          <w:tcPr>
            <w:tcW w:w="1859" w:type="dxa"/>
            <w:vAlign w:val="center"/>
          </w:tcPr>
          <w:p w:rsidR="009208FF" w:rsidRPr="004D09F1" w:rsidRDefault="009208FF" w:rsidP="00D1432E">
            <w:pPr>
              <w:jc w:val="center"/>
              <w:rPr>
                <w:sz w:val="28"/>
                <w:szCs w:val="28"/>
                <w:lang w:val="en-US"/>
              </w:rPr>
            </w:pPr>
            <w:r w:rsidRPr="00397C5C">
              <w:rPr>
                <w:sz w:val="28"/>
                <w:szCs w:val="28"/>
              </w:rPr>
              <w:t>02</w:t>
            </w:r>
            <w:r>
              <w:rPr>
                <w:sz w:val="28"/>
                <w:szCs w:val="28"/>
                <w:lang w:val="en-US"/>
              </w:rPr>
              <w:t>/102</w:t>
            </w:r>
          </w:p>
        </w:tc>
      </w:tr>
      <w:tr w:rsidR="009208FF" w:rsidRPr="00397C5C" w:rsidTr="00D1432E">
        <w:trPr>
          <w:trHeight w:val="644"/>
        </w:trPr>
        <w:tc>
          <w:tcPr>
            <w:tcW w:w="817" w:type="dxa"/>
            <w:vAlign w:val="center"/>
          </w:tcPr>
          <w:p w:rsidR="009208FF" w:rsidRPr="00397C5C" w:rsidRDefault="009208FF" w:rsidP="00D1432E">
            <w:pPr>
              <w:jc w:val="center"/>
              <w:rPr>
                <w:sz w:val="28"/>
                <w:szCs w:val="28"/>
              </w:rPr>
            </w:pPr>
            <w:r w:rsidRPr="00397C5C">
              <w:rPr>
                <w:sz w:val="28"/>
                <w:szCs w:val="28"/>
              </w:rPr>
              <w:t>4</w:t>
            </w:r>
          </w:p>
        </w:tc>
        <w:tc>
          <w:tcPr>
            <w:tcW w:w="4394" w:type="dxa"/>
            <w:vAlign w:val="center"/>
          </w:tcPr>
          <w:p w:rsidR="009208FF" w:rsidRPr="00397C5C" w:rsidRDefault="009208FF" w:rsidP="00D1432E">
            <w:pPr>
              <w:jc w:val="center"/>
              <w:rPr>
                <w:sz w:val="28"/>
                <w:szCs w:val="28"/>
              </w:rPr>
            </w:pPr>
            <w:r>
              <w:rPr>
                <w:sz w:val="28"/>
                <w:szCs w:val="28"/>
              </w:rPr>
              <w:t>Скорая помощь</w:t>
            </w:r>
          </w:p>
        </w:tc>
        <w:tc>
          <w:tcPr>
            <w:tcW w:w="1859" w:type="dxa"/>
            <w:vAlign w:val="center"/>
          </w:tcPr>
          <w:p w:rsidR="009208FF" w:rsidRPr="004D09F1" w:rsidRDefault="009208FF" w:rsidP="00D1432E">
            <w:pPr>
              <w:jc w:val="center"/>
              <w:rPr>
                <w:sz w:val="28"/>
                <w:szCs w:val="28"/>
                <w:lang w:val="en-US"/>
              </w:rPr>
            </w:pPr>
            <w:r w:rsidRPr="00397C5C">
              <w:rPr>
                <w:sz w:val="28"/>
                <w:szCs w:val="28"/>
              </w:rPr>
              <w:t>03</w:t>
            </w:r>
            <w:r>
              <w:rPr>
                <w:sz w:val="28"/>
                <w:szCs w:val="28"/>
                <w:lang w:val="en-US"/>
              </w:rPr>
              <w:t>/103</w:t>
            </w:r>
          </w:p>
        </w:tc>
      </w:tr>
      <w:tr w:rsidR="009208FF" w:rsidRPr="00397C5C" w:rsidTr="00D1432E">
        <w:trPr>
          <w:trHeight w:val="644"/>
        </w:trPr>
        <w:tc>
          <w:tcPr>
            <w:tcW w:w="817" w:type="dxa"/>
            <w:vAlign w:val="center"/>
          </w:tcPr>
          <w:p w:rsidR="009208FF" w:rsidRPr="00397C5C" w:rsidRDefault="009208FF" w:rsidP="00D1432E">
            <w:pPr>
              <w:jc w:val="center"/>
              <w:rPr>
                <w:sz w:val="28"/>
                <w:szCs w:val="28"/>
              </w:rPr>
            </w:pPr>
            <w:r>
              <w:rPr>
                <w:sz w:val="28"/>
                <w:szCs w:val="28"/>
              </w:rPr>
              <w:t>5</w:t>
            </w:r>
          </w:p>
        </w:tc>
        <w:tc>
          <w:tcPr>
            <w:tcW w:w="4394" w:type="dxa"/>
            <w:vAlign w:val="center"/>
          </w:tcPr>
          <w:p w:rsidR="009208FF" w:rsidRPr="00397C5C" w:rsidRDefault="009208FF" w:rsidP="00D1432E">
            <w:pPr>
              <w:jc w:val="center"/>
              <w:rPr>
                <w:sz w:val="28"/>
                <w:szCs w:val="28"/>
              </w:rPr>
            </w:pPr>
            <w:r w:rsidRPr="00397C5C">
              <w:rPr>
                <w:sz w:val="28"/>
                <w:szCs w:val="28"/>
              </w:rPr>
              <w:t>Аварийная газовая служба</w:t>
            </w:r>
          </w:p>
        </w:tc>
        <w:tc>
          <w:tcPr>
            <w:tcW w:w="1859" w:type="dxa"/>
            <w:vAlign w:val="center"/>
          </w:tcPr>
          <w:p w:rsidR="009208FF" w:rsidRPr="004D09F1" w:rsidRDefault="009208FF" w:rsidP="00D1432E">
            <w:pPr>
              <w:jc w:val="center"/>
              <w:rPr>
                <w:sz w:val="28"/>
                <w:szCs w:val="28"/>
                <w:lang w:val="en-US"/>
              </w:rPr>
            </w:pPr>
            <w:r w:rsidRPr="00397C5C">
              <w:rPr>
                <w:sz w:val="28"/>
                <w:szCs w:val="28"/>
              </w:rPr>
              <w:t>04</w:t>
            </w:r>
            <w:r>
              <w:rPr>
                <w:sz w:val="28"/>
                <w:szCs w:val="28"/>
                <w:lang w:val="en-US"/>
              </w:rPr>
              <w:t>/104</w:t>
            </w:r>
          </w:p>
        </w:tc>
      </w:tr>
    </w:tbl>
    <w:p w:rsidR="009208FF" w:rsidRPr="00397C5C" w:rsidRDefault="009208FF" w:rsidP="009208FF">
      <w:pPr>
        <w:ind w:firstLine="720"/>
        <w:jc w:val="center"/>
        <w:rPr>
          <w:sz w:val="24"/>
          <w:szCs w:val="24"/>
        </w:rPr>
      </w:pPr>
    </w:p>
    <w:p w:rsidR="009208FF" w:rsidRPr="00397C5C" w:rsidRDefault="009208FF" w:rsidP="009208FF">
      <w:pPr>
        <w:jc w:val="center"/>
        <w:rPr>
          <w:b/>
          <w:sz w:val="22"/>
          <w:szCs w:val="22"/>
        </w:rPr>
      </w:pPr>
    </w:p>
    <w:p w:rsidR="009208FF" w:rsidRPr="00397C5C" w:rsidRDefault="009208FF" w:rsidP="009208FF">
      <w:pPr>
        <w:jc w:val="center"/>
        <w:rPr>
          <w:b/>
          <w:sz w:val="28"/>
          <w:szCs w:val="28"/>
        </w:rPr>
      </w:pPr>
    </w:p>
    <w:p w:rsidR="009208FF" w:rsidRPr="00397C5C" w:rsidRDefault="009208FF" w:rsidP="009208FF">
      <w:pPr>
        <w:ind w:firstLine="720"/>
        <w:jc w:val="center"/>
        <w:rPr>
          <w:b/>
          <w:sz w:val="24"/>
          <w:szCs w:val="24"/>
        </w:rPr>
      </w:pPr>
    </w:p>
    <w:p w:rsidR="009208FF" w:rsidRPr="00397C5C" w:rsidRDefault="009208FF" w:rsidP="009208FF">
      <w:pPr>
        <w:ind w:firstLine="720"/>
        <w:jc w:val="center"/>
        <w:rPr>
          <w:b/>
          <w:sz w:val="24"/>
          <w:szCs w:val="24"/>
        </w:rPr>
      </w:pPr>
    </w:p>
    <w:p w:rsidR="009208FF"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Default="009208FF" w:rsidP="009208FF">
      <w:pPr>
        <w:ind w:firstLine="720"/>
        <w:jc w:val="center"/>
        <w:rPr>
          <w:b/>
          <w:sz w:val="36"/>
          <w:szCs w:val="36"/>
        </w:rPr>
      </w:pPr>
    </w:p>
    <w:p w:rsidR="009208FF" w:rsidRDefault="009208FF" w:rsidP="009208FF">
      <w:pPr>
        <w:ind w:firstLine="720"/>
        <w:jc w:val="center"/>
        <w:rPr>
          <w:b/>
          <w:sz w:val="36"/>
          <w:szCs w:val="36"/>
        </w:rPr>
      </w:pPr>
    </w:p>
    <w:p w:rsidR="009208FF" w:rsidRDefault="009208FF" w:rsidP="009208FF">
      <w:pPr>
        <w:ind w:firstLine="720"/>
        <w:jc w:val="center"/>
        <w:rPr>
          <w:b/>
          <w:sz w:val="36"/>
          <w:szCs w:val="36"/>
        </w:rPr>
      </w:pPr>
    </w:p>
    <w:p w:rsidR="009208FF" w:rsidRPr="00397C5C" w:rsidRDefault="009208FF" w:rsidP="009208FF">
      <w:pPr>
        <w:jc w:val="center"/>
        <w:rPr>
          <w:b/>
          <w:sz w:val="22"/>
          <w:szCs w:val="22"/>
        </w:rPr>
      </w:pPr>
      <w:r w:rsidRPr="00397C5C">
        <w:rPr>
          <w:b/>
          <w:sz w:val="22"/>
          <w:szCs w:val="22"/>
        </w:rPr>
        <w:t xml:space="preserve">Республиканское государственное казенное учреждение </w:t>
      </w:r>
      <w:r w:rsidR="008F1C4E">
        <w:rPr>
          <w:b/>
          <w:sz w:val="22"/>
          <w:szCs w:val="22"/>
        </w:rPr>
        <w:t>ДПО</w:t>
      </w:r>
    </w:p>
    <w:p w:rsidR="009208FF" w:rsidRPr="00397C5C" w:rsidRDefault="009208FF" w:rsidP="009208FF">
      <w:pPr>
        <w:jc w:val="center"/>
        <w:rPr>
          <w:b/>
          <w:sz w:val="22"/>
          <w:szCs w:val="22"/>
        </w:rPr>
      </w:pPr>
      <w:r w:rsidRPr="00397C5C">
        <w:rPr>
          <w:b/>
          <w:sz w:val="22"/>
          <w:szCs w:val="22"/>
        </w:rPr>
        <w:t>«Учебно-методический центр экологической безопасности</w:t>
      </w:r>
    </w:p>
    <w:p w:rsidR="009208FF" w:rsidRPr="00397C5C" w:rsidRDefault="009208FF" w:rsidP="009208FF">
      <w:pPr>
        <w:jc w:val="center"/>
        <w:rPr>
          <w:sz w:val="22"/>
          <w:szCs w:val="22"/>
        </w:rPr>
      </w:pPr>
      <w:r w:rsidRPr="00397C5C">
        <w:rPr>
          <w:b/>
          <w:sz w:val="22"/>
          <w:szCs w:val="22"/>
        </w:rPr>
        <w:t xml:space="preserve"> и защиты населения</w:t>
      </w:r>
      <w:r w:rsidRPr="00397C5C">
        <w:rPr>
          <w:sz w:val="22"/>
          <w:szCs w:val="22"/>
        </w:rPr>
        <w:t>»</w:t>
      </w:r>
    </w:p>
    <w:p w:rsidR="009208FF" w:rsidRPr="00397C5C" w:rsidRDefault="009208FF" w:rsidP="009208FF">
      <w:pPr>
        <w:ind w:firstLine="720"/>
        <w:jc w:val="center"/>
        <w:rPr>
          <w:b/>
          <w:sz w:val="22"/>
          <w:szCs w:val="22"/>
        </w:rPr>
      </w:pPr>
    </w:p>
    <w:p w:rsidR="0050212D" w:rsidRDefault="0050212D" w:rsidP="009208FF">
      <w:pPr>
        <w:ind w:firstLine="720"/>
        <w:jc w:val="center"/>
        <w:rPr>
          <w:noProof/>
          <w:lang w:eastAsia="ru-RU"/>
        </w:rPr>
      </w:pPr>
    </w:p>
    <w:p w:rsidR="009208FF" w:rsidRPr="00397C5C" w:rsidRDefault="00FD074D" w:rsidP="009208FF">
      <w:pPr>
        <w:ind w:firstLine="720"/>
        <w:jc w:val="center"/>
        <w:rPr>
          <w:b/>
          <w:sz w:val="22"/>
          <w:szCs w:val="22"/>
        </w:rPr>
      </w:pPr>
      <w:r>
        <w:rPr>
          <w:noProof/>
          <w:lang w:eastAsia="ru-RU"/>
        </w:rPr>
        <w:drawing>
          <wp:anchor distT="0" distB="0" distL="114300" distR="114300" simplePos="0" relativeHeight="251653632" behindDoc="0" locked="0" layoutInCell="1" allowOverlap="1">
            <wp:simplePos x="0" y="0"/>
            <wp:positionH relativeFrom="margin">
              <wp:posOffset>6483350</wp:posOffset>
            </wp:positionH>
            <wp:positionV relativeFrom="margin">
              <wp:posOffset>956945</wp:posOffset>
            </wp:positionV>
            <wp:extent cx="1844040" cy="1911985"/>
            <wp:effectExtent l="19050" t="0" r="3810" b="0"/>
            <wp:wrapSquare wrapText="bothSides"/>
            <wp:docPr id="578" name="Рисунок 578" descr="Эмблема УМЦ-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Эмблема УМЦ-новая"/>
                    <pic:cNvPicPr>
                      <a:picLocks noChangeAspect="1" noChangeArrowheads="1"/>
                    </pic:cNvPicPr>
                  </pic:nvPicPr>
                  <pic:blipFill>
                    <a:blip r:embed="rId8" cstate="print"/>
                    <a:srcRect/>
                    <a:stretch>
                      <a:fillRect/>
                    </a:stretch>
                  </pic:blipFill>
                  <pic:spPr bwMode="auto">
                    <a:xfrm>
                      <a:off x="0" y="0"/>
                      <a:ext cx="1844040" cy="1911985"/>
                    </a:xfrm>
                    <a:prstGeom prst="rect">
                      <a:avLst/>
                    </a:prstGeom>
                    <a:noFill/>
                    <a:ln w="9525">
                      <a:noFill/>
                      <a:miter lim="800000"/>
                      <a:headEnd/>
                      <a:tailEnd/>
                    </a:ln>
                  </pic:spPr>
                </pic:pic>
              </a:graphicData>
            </a:graphic>
          </wp:anchor>
        </w:drawing>
      </w:r>
    </w:p>
    <w:p w:rsidR="009208FF" w:rsidRPr="00397C5C"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Pr="00397C5C" w:rsidRDefault="009208FF" w:rsidP="009208FF">
      <w:pPr>
        <w:ind w:firstLine="720"/>
        <w:jc w:val="center"/>
        <w:rPr>
          <w:b/>
          <w:sz w:val="36"/>
          <w:szCs w:val="36"/>
        </w:rPr>
      </w:pPr>
    </w:p>
    <w:p w:rsidR="009208FF" w:rsidRPr="00397C5C" w:rsidRDefault="008F1C4E" w:rsidP="009208FF">
      <w:pPr>
        <w:jc w:val="center"/>
        <w:rPr>
          <w:b/>
          <w:sz w:val="36"/>
          <w:szCs w:val="36"/>
        </w:rPr>
      </w:pPr>
      <w:r>
        <w:rPr>
          <w:b/>
          <w:sz w:val="36"/>
          <w:szCs w:val="36"/>
        </w:rPr>
        <w:t>ПАМЯТКА</w:t>
      </w:r>
    </w:p>
    <w:p w:rsidR="009208FF" w:rsidRPr="00397C5C" w:rsidRDefault="009208FF" w:rsidP="009208FF">
      <w:pPr>
        <w:jc w:val="center"/>
        <w:rPr>
          <w:b/>
          <w:sz w:val="32"/>
          <w:szCs w:val="32"/>
        </w:rPr>
      </w:pPr>
    </w:p>
    <w:p w:rsidR="009208FF" w:rsidRPr="00397C5C" w:rsidRDefault="009208FF" w:rsidP="009208FF">
      <w:pPr>
        <w:jc w:val="center"/>
        <w:rPr>
          <w:b/>
          <w:sz w:val="32"/>
          <w:szCs w:val="32"/>
        </w:rPr>
      </w:pPr>
      <w:r w:rsidRPr="00397C5C">
        <w:rPr>
          <w:b/>
          <w:sz w:val="32"/>
          <w:szCs w:val="32"/>
        </w:rPr>
        <w:t>«Дети и мороз»</w:t>
      </w:r>
    </w:p>
    <w:p w:rsidR="009208FF" w:rsidRPr="00397C5C" w:rsidRDefault="009208FF" w:rsidP="009208FF">
      <w:pPr>
        <w:jc w:val="center"/>
        <w:rPr>
          <w:b/>
          <w:sz w:val="32"/>
          <w:szCs w:val="32"/>
        </w:rPr>
      </w:pPr>
    </w:p>
    <w:p w:rsidR="009208FF" w:rsidRPr="00397C5C" w:rsidRDefault="009208FF" w:rsidP="009208FF">
      <w:pPr>
        <w:jc w:val="center"/>
        <w:rPr>
          <w:b/>
          <w:sz w:val="32"/>
          <w:szCs w:val="32"/>
        </w:rPr>
      </w:pPr>
    </w:p>
    <w:p w:rsidR="009208FF" w:rsidRDefault="009208FF" w:rsidP="009208FF">
      <w:pPr>
        <w:jc w:val="center"/>
        <w:rPr>
          <w:b/>
          <w:sz w:val="28"/>
          <w:szCs w:val="28"/>
        </w:rPr>
      </w:pPr>
    </w:p>
    <w:p w:rsidR="009208FF" w:rsidRDefault="009208FF" w:rsidP="009208FF">
      <w:pPr>
        <w:jc w:val="center"/>
        <w:rPr>
          <w:b/>
          <w:sz w:val="28"/>
          <w:szCs w:val="28"/>
        </w:rPr>
      </w:pPr>
    </w:p>
    <w:p w:rsidR="009208FF" w:rsidRDefault="009208FF" w:rsidP="009208FF">
      <w:pPr>
        <w:jc w:val="center"/>
        <w:rPr>
          <w:b/>
          <w:sz w:val="28"/>
          <w:szCs w:val="28"/>
        </w:rPr>
      </w:pPr>
    </w:p>
    <w:p w:rsidR="009208FF" w:rsidRDefault="009208FF" w:rsidP="009208FF">
      <w:pPr>
        <w:jc w:val="center"/>
        <w:rPr>
          <w:b/>
          <w:sz w:val="28"/>
          <w:szCs w:val="28"/>
        </w:rPr>
      </w:pPr>
    </w:p>
    <w:p w:rsidR="009208FF" w:rsidRDefault="009208FF" w:rsidP="009208FF">
      <w:pPr>
        <w:jc w:val="center"/>
        <w:rPr>
          <w:b/>
          <w:sz w:val="28"/>
          <w:szCs w:val="28"/>
        </w:rPr>
      </w:pPr>
    </w:p>
    <w:p w:rsidR="009208FF" w:rsidRDefault="009208FF" w:rsidP="009208FF">
      <w:pPr>
        <w:jc w:val="center"/>
        <w:rPr>
          <w:b/>
          <w:sz w:val="28"/>
          <w:szCs w:val="28"/>
        </w:rPr>
      </w:pPr>
    </w:p>
    <w:p w:rsidR="009208FF" w:rsidRPr="00C0032A" w:rsidRDefault="009208FF" w:rsidP="0050212D">
      <w:pPr>
        <w:jc w:val="center"/>
        <w:rPr>
          <w:b/>
          <w:sz w:val="28"/>
          <w:szCs w:val="28"/>
        </w:rPr>
      </w:pPr>
      <w:r>
        <w:rPr>
          <w:b/>
          <w:sz w:val="28"/>
          <w:szCs w:val="28"/>
        </w:rPr>
        <w:t>Йошкар-Ола</w:t>
      </w:r>
    </w:p>
    <w:p w:rsidR="009208FF" w:rsidRDefault="009208FF" w:rsidP="009208FF">
      <w:pPr>
        <w:rPr>
          <w:sz w:val="24"/>
          <w:szCs w:val="24"/>
        </w:rPr>
      </w:pPr>
    </w:p>
    <w:p w:rsidR="009208FF" w:rsidRDefault="009208FF" w:rsidP="009208FF">
      <w:pPr>
        <w:rPr>
          <w:sz w:val="24"/>
          <w:szCs w:val="24"/>
        </w:rPr>
      </w:pPr>
    </w:p>
    <w:p w:rsidR="00585672" w:rsidRDefault="00585672" w:rsidP="009208FF">
      <w:pPr>
        <w:ind w:firstLine="720"/>
        <w:jc w:val="center"/>
        <w:rPr>
          <w:sz w:val="24"/>
          <w:szCs w:val="24"/>
        </w:rPr>
      </w:pPr>
    </w:p>
    <w:p w:rsidR="00585672" w:rsidRDefault="00585672" w:rsidP="009208FF">
      <w:pPr>
        <w:ind w:firstLine="720"/>
        <w:jc w:val="center"/>
        <w:rPr>
          <w:sz w:val="24"/>
          <w:szCs w:val="24"/>
        </w:rPr>
      </w:pPr>
    </w:p>
    <w:p w:rsidR="00585672" w:rsidRDefault="00585672" w:rsidP="009208FF">
      <w:pPr>
        <w:ind w:firstLine="720"/>
        <w:jc w:val="center"/>
        <w:rPr>
          <w:sz w:val="24"/>
          <w:szCs w:val="24"/>
        </w:rPr>
      </w:pPr>
    </w:p>
    <w:p w:rsidR="00585672" w:rsidRDefault="00585672" w:rsidP="009208FF">
      <w:pPr>
        <w:ind w:firstLine="720"/>
        <w:jc w:val="center"/>
        <w:rPr>
          <w:sz w:val="24"/>
          <w:szCs w:val="24"/>
        </w:rPr>
      </w:pPr>
    </w:p>
    <w:p w:rsidR="009208FF" w:rsidRPr="00397C5C" w:rsidRDefault="009208FF" w:rsidP="009208FF">
      <w:pPr>
        <w:ind w:firstLine="720"/>
        <w:jc w:val="center"/>
        <w:rPr>
          <w:sz w:val="24"/>
          <w:szCs w:val="24"/>
        </w:rPr>
      </w:pPr>
      <w:r w:rsidRPr="00397C5C">
        <w:rPr>
          <w:sz w:val="24"/>
          <w:szCs w:val="24"/>
        </w:rPr>
        <w:lastRenderedPageBreak/>
        <w:t>8</w:t>
      </w:r>
    </w:p>
    <w:p w:rsidR="009208FF" w:rsidRPr="00397C5C" w:rsidRDefault="009208FF" w:rsidP="009208FF">
      <w:pPr>
        <w:spacing w:before="100" w:beforeAutospacing="1" w:after="100" w:afterAutospacing="1"/>
        <w:jc w:val="center"/>
        <w:outlineLvl w:val="0"/>
        <w:rPr>
          <w:b/>
          <w:bCs/>
          <w:kern w:val="36"/>
          <w:sz w:val="28"/>
          <w:szCs w:val="28"/>
          <w:lang w:eastAsia="ru-RU"/>
        </w:rPr>
      </w:pPr>
      <w:r w:rsidRPr="00397C5C">
        <w:rPr>
          <w:b/>
          <w:bCs/>
          <w:kern w:val="36"/>
          <w:sz w:val="28"/>
          <w:szCs w:val="28"/>
          <w:lang w:eastAsia="ru-RU"/>
        </w:rPr>
        <w:t>Одевайте правильно детей в зимние морозы!</w:t>
      </w:r>
    </w:p>
    <w:p w:rsidR="009208FF" w:rsidRPr="00397C5C" w:rsidRDefault="00FD074D" w:rsidP="009208FF">
      <w:pPr>
        <w:ind w:firstLine="720"/>
        <w:jc w:val="both"/>
        <w:rPr>
          <w:sz w:val="28"/>
          <w:szCs w:val="28"/>
          <w:lang w:eastAsia="ru-RU"/>
        </w:rPr>
      </w:pPr>
      <w:r>
        <w:rPr>
          <w:noProof/>
          <w:lang w:eastAsia="ru-RU"/>
        </w:rPr>
        <w:drawing>
          <wp:anchor distT="0" distB="0" distL="114300" distR="114300" simplePos="0" relativeHeight="251659776" behindDoc="0" locked="0" layoutInCell="1" allowOverlap="1">
            <wp:simplePos x="0" y="0"/>
            <wp:positionH relativeFrom="margin">
              <wp:posOffset>0</wp:posOffset>
            </wp:positionH>
            <wp:positionV relativeFrom="margin">
              <wp:posOffset>1812290</wp:posOffset>
            </wp:positionV>
            <wp:extent cx="2411730" cy="1798320"/>
            <wp:effectExtent l="19050" t="0" r="7620" b="0"/>
            <wp:wrapSquare wrapText="bothSides"/>
            <wp:docPr id="584" name="Рисунок 584" descr="718dd9410240326fb48b5017d020e0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718dd9410240326fb48b5017d020e0a5"/>
                    <pic:cNvPicPr>
                      <a:picLocks noChangeAspect="1" noChangeArrowheads="1"/>
                    </pic:cNvPicPr>
                  </pic:nvPicPr>
                  <pic:blipFill>
                    <a:blip r:embed="rId9" cstate="print"/>
                    <a:srcRect/>
                    <a:stretch>
                      <a:fillRect/>
                    </a:stretch>
                  </pic:blipFill>
                  <pic:spPr bwMode="auto">
                    <a:xfrm>
                      <a:off x="0" y="0"/>
                      <a:ext cx="2411730" cy="1798320"/>
                    </a:xfrm>
                    <a:prstGeom prst="rect">
                      <a:avLst/>
                    </a:prstGeom>
                    <a:noFill/>
                    <a:ln w="9525">
                      <a:noFill/>
                      <a:miter lim="800000"/>
                      <a:headEnd/>
                      <a:tailEnd/>
                    </a:ln>
                  </pic:spPr>
                </pic:pic>
              </a:graphicData>
            </a:graphic>
          </wp:anchor>
        </w:drawing>
      </w:r>
      <w:r w:rsidR="009208FF" w:rsidRPr="00397C5C">
        <w:rPr>
          <w:sz w:val="28"/>
          <w:szCs w:val="28"/>
          <w:lang w:eastAsia="ru-RU"/>
        </w:rPr>
        <w:t xml:space="preserve">Легкий комбинезон, утепленный не толстым слоем </w:t>
      </w:r>
      <w:proofErr w:type="spellStart"/>
      <w:r w:rsidR="009208FF" w:rsidRPr="00397C5C">
        <w:rPr>
          <w:sz w:val="28"/>
          <w:szCs w:val="28"/>
          <w:lang w:eastAsia="ru-RU"/>
        </w:rPr>
        <w:t>синтепона</w:t>
      </w:r>
      <w:proofErr w:type="spellEnd"/>
      <w:r w:rsidR="009208FF" w:rsidRPr="00397C5C">
        <w:rPr>
          <w:sz w:val="28"/>
          <w:szCs w:val="28"/>
          <w:lang w:eastAsia="ru-RU"/>
        </w:rPr>
        <w:t>, а современным "тонким" материалом, создающим внутри комбинезона изолирующую воздушную прослойку. Технология "двойной рамы" позволяет лучше с</w:t>
      </w:r>
      <w:r w:rsidR="009208FF" w:rsidRPr="00397C5C">
        <w:rPr>
          <w:snapToGrid w:val="0"/>
          <w:w w:val="0"/>
          <w:sz w:val="0"/>
          <w:szCs w:val="0"/>
          <w:u w:color="000000"/>
          <w:bdr w:val="none" w:sz="0" w:space="0" w:color="000000"/>
          <w:shd w:val="clear" w:color="000000" w:fill="000000"/>
        </w:rPr>
        <w:t xml:space="preserve"> </w:t>
      </w:r>
      <w:r w:rsidR="009208FF" w:rsidRPr="00397C5C">
        <w:rPr>
          <w:sz w:val="28"/>
          <w:szCs w:val="28"/>
          <w:lang w:eastAsia="ru-RU"/>
        </w:rPr>
        <w:t xml:space="preserve">охранить тепло. Ткань для комбинезона должна быть непромокаемой, </w:t>
      </w:r>
      <w:proofErr w:type="spellStart"/>
      <w:r w:rsidR="009208FF" w:rsidRPr="00397C5C">
        <w:rPr>
          <w:sz w:val="28"/>
          <w:szCs w:val="28"/>
          <w:lang w:eastAsia="ru-RU"/>
        </w:rPr>
        <w:t>непродуваемой</w:t>
      </w:r>
      <w:proofErr w:type="spellEnd"/>
      <w:r w:rsidR="009208FF" w:rsidRPr="00397C5C">
        <w:rPr>
          <w:sz w:val="28"/>
          <w:szCs w:val="28"/>
          <w:lang w:eastAsia="ru-RU"/>
        </w:rPr>
        <w:t xml:space="preserve">, дышащей, сохраняющей эластичность и мягкость при любом морозе. Основные швы комбинезона должны быть проклеены и полностью водонепроницаемы. Нижняя часть комбинезона должна быть более плотной, устойчивой к агрессивной среде из соли, снега и грязи. Брюки снабжены съемными резинками. Манжеты и капюшон отделаны задерживающим тепло мягким, комфортным </w:t>
      </w:r>
      <w:proofErr w:type="spellStart"/>
      <w:r w:rsidR="009208FF" w:rsidRPr="00397C5C">
        <w:rPr>
          <w:sz w:val="28"/>
          <w:szCs w:val="28"/>
          <w:lang w:eastAsia="ru-RU"/>
        </w:rPr>
        <w:t>флисом</w:t>
      </w:r>
      <w:proofErr w:type="spellEnd"/>
      <w:r w:rsidR="009208FF" w:rsidRPr="00397C5C">
        <w:rPr>
          <w:sz w:val="28"/>
          <w:szCs w:val="28"/>
          <w:lang w:eastAsia="ru-RU"/>
        </w:rPr>
        <w:t xml:space="preserve">. Верхняя часть комбинезона должна быть мягче и эластичнее нижней, так как при этом ребенку гораздо удобнее двигаться. Подкладка комбинезона должна быть выполнена из синтетических волокон, так как хлопковая подкладка собирает влагу и не подходит для зимы. Такой комбинезон является наилучшим для неустойчивой зимней погоды (то "плюс"- то "минус") и считается всепогодным. </w:t>
      </w:r>
    </w:p>
    <w:p w:rsidR="009208FF" w:rsidRPr="00397C5C" w:rsidRDefault="009208FF" w:rsidP="009208FF">
      <w:pPr>
        <w:ind w:firstLine="720"/>
        <w:jc w:val="center"/>
        <w:rPr>
          <w:sz w:val="24"/>
          <w:szCs w:val="24"/>
        </w:rPr>
      </w:pPr>
    </w:p>
    <w:p w:rsidR="009208FF" w:rsidRPr="00397C5C" w:rsidRDefault="009208FF" w:rsidP="009208FF">
      <w:pPr>
        <w:ind w:firstLine="720"/>
        <w:jc w:val="center"/>
        <w:rPr>
          <w:sz w:val="24"/>
          <w:szCs w:val="24"/>
        </w:rPr>
      </w:pPr>
      <w:r w:rsidRPr="00397C5C">
        <w:rPr>
          <w:sz w:val="24"/>
          <w:szCs w:val="24"/>
        </w:rPr>
        <w:lastRenderedPageBreak/>
        <w:t>1</w:t>
      </w:r>
    </w:p>
    <w:p w:rsidR="009208FF" w:rsidRPr="00397C5C" w:rsidRDefault="00FD074D" w:rsidP="009208FF">
      <w:pPr>
        <w:pStyle w:val="af"/>
        <w:ind w:firstLine="709"/>
        <w:contextualSpacing/>
        <w:jc w:val="both"/>
        <w:rPr>
          <w:sz w:val="28"/>
          <w:szCs w:val="28"/>
        </w:rPr>
      </w:pPr>
      <w:r>
        <w:rPr>
          <w:noProof/>
        </w:rPr>
        <w:drawing>
          <wp:anchor distT="0" distB="0" distL="114300" distR="114300" simplePos="0" relativeHeight="251654656" behindDoc="0" locked="0" layoutInCell="1" allowOverlap="1">
            <wp:simplePos x="0" y="0"/>
            <wp:positionH relativeFrom="margin">
              <wp:posOffset>7108190</wp:posOffset>
            </wp:positionH>
            <wp:positionV relativeFrom="margin">
              <wp:posOffset>952500</wp:posOffset>
            </wp:positionV>
            <wp:extent cx="2552700" cy="2124075"/>
            <wp:effectExtent l="19050" t="0" r="0" b="0"/>
            <wp:wrapSquare wrapText="bothSides"/>
            <wp:docPr id="579" name="Рисунок 579" descr="57d83b2c2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57d83b2c2264"/>
                    <pic:cNvPicPr>
                      <a:picLocks noChangeAspect="1" noChangeArrowheads="1"/>
                    </pic:cNvPicPr>
                  </pic:nvPicPr>
                  <pic:blipFill>
                    <a:blip r:embed="rId10" cstate="print"/>
                    <a:srcRect l="7660" r="10881"/>
                    <a:stretch>
                      <a:fillRect/>
                    </a:stretch>
                  </pic:blipFill>
                  <pic:spPr bwMode="auto">
                    <a:xfrm>
                      <a:off x="0" y="0"/>
                      <a:ext cx="2552700" cy="2124075"/>
                    </a:xfrm>
                    <a:prstGeom prst="rect">
                      <a:avLst/>
                    </a:prstGeom>
                    <a:noFill/>
                    <a:ln w="9525">
                      <a:noFill/>
                      <a:miter lim="800000"/>
                      <a:headEnd/>
                      <a:tailEnd/>
                    </a:ln>
                  </pic:spPr>
                </pic:pic>
              </a:graphicData>
            </a:graphic>
          </wp:anchor>
        </w:drawing>
      </w:r>
      <w:r w:rsidR="009208FF" w:rsidRPr="00397C5C">
        <w:rPr>
          <w:sz w:val="28"/>
          <w:szCs w:val="28"/>
        </w:rPr>
        <w:t>Маленьким детям прогулки на свежем воздухе необходимы – это общеизвестное мнение всех педиатров. Пребывание на свежем воздухе оказывает на ребёнка успокаивающий эффект, позволяет выбросить лишнюю энергию, от смены температур укрепляется иммунитет, улучшаются обменные процессы, под действием солнышка вырабатывается витамин Д, который является профилактическим средством против возникновения рахита. К тому же,</w:t>
      </w:r>
      <w:r w:rsidR="009208FF" w:rsidRPr="00397C5C">
        <w:rPr>
          <w:sz w:val="28"/>
          <w:szCs w:val="28"/>
        </w:rPr>
        <w:br/>
        <w:t xml:space="preserve">на прогулке ребёнок развивается, формируется, как социальная личность – гуляет с друзьями, учит общаться, делиться, правильно вести себя в обществе. Если летом </w:t>
      </w:r>
      <w:r w:rsidR="009208FF" w:rsidRPr="00397C5C">
        <w:rPr>
          <w:sz w:val="28"/>
          <w:szCs w:val="28"/>
        </w:rPr>
        <w:br/>
        <w:t>с прогулками всё понятно, весной и осенью, в погожие деньки тоже, то прогулки в мороз зимой вызывают множество вопросов. Попробуем дать ответы на самые часто встречающиеся из них. </w:t>
      </w:r>
    </w:p>
    <w:p w:rsidR="009208FF" w:rsidRPr="00397C5C" w:rsidRDefault="009208FF" w:rsidP="009208FF">
      <w:pPr>
        <w:jc w:val="both"/>
        <w:rPr>
          <w:rStyle w:val="af0"/>
          <w:sz w:val="28"/>
          <w:szCs w:val="28"/>
        </w:rPr>
      </w:pPr>
      <w:r w:rsidRPr="00397C5C">
        <w:rPr>
          <w:rStyle w:val="af0"/>
          <w:sz w:val="28"/>
          <w:szCs w:val="28"/>
        </w:rPr>
        <w:t xml:space="preserve">   Гулять или не гулять с маленьким ребенком в мороз?</w:t>
      </w:r>
    </w:p>
    <w:p w:rsidR="009208FF" w:rsidRPr="00397C5C" w:rsidRDefault="009208FF" w:rsidP="009208FF">
      <w:pPr>
        <w:ind w:firstLine="720"/>
        <w:jc w:val="both"/>
        <w:rPr>
          <w:sz w:val="28"/>
          <w:szCs w:val="28"/>
        </w:rPr>
      </w:pPr>
      <w:r w:rsidRPr="00397C5C">
        <w:rPr>
          <w:sz w:val="28"/>
          <w:szCs w:val="28"/>
        </w:rPr>
        <w:t xml:space="preserve">Однозначно можем Вам сказать, что если малыш родился зимой, то первую прогулку при температуре </w:t>
      </w:r>
      <w:r w:rsidRPr="00397C5C">
        <w:rPr>
          <w:sz w:val="28"/>
          <w:szCs w:val="28"/>
        </w:rPr>
        <w:br/>
        <w:t xml:space="preserve">на улице ниже нуля, лучше провести в комнате с открытым окном, одев ребёнка, и постепенно приучая его к смене </w:t>
      </w:r>
      <w:r w:rsidRPr="00397C5C">
        <w:rPr>
          <w:sz w:val="28"/>
          <w:szCs w:val="28"/>
        </w:rPr>
        <w:lastRenderedPageBreak/>
        <w:t>температур. </w:t>
      </w:r>
      <w:r w:rsidRPr="00397C5C">
        <w:rPr>
          <w:sz w:val="28"/>
          <w:szCs w:val="28"/>
        </w:rPr>
        <w:br/>
      </w:r>
    </w:p>
    <w:p w:rsidR="009208FF" w:rsidRPr="00397C5C" w:rsidRDefault="009208FF" w:rsidP="009208FF">
      <w:pPr>
        <w:jc w:val="center"/>
        <w:rPr>
          <w:sz w:val="28"/>
          <w:szCs w:val="28"/>
        </w:rPr>
      </w:pPr>
      <w:r w:rsidRPr="00397C5C">
        <w:rPr>
          <w:sz w:val="28"/>
          <w:szCs w:val="28"/>
        </w:rPr>
        <w:t>2</w:t>
      </w:r>
    </w:p>
    <w:p w:rsidR="009208FF" w:rsidRPr="00397C5C" w:rsidRDefault="009208FF" w:rsidP="009208FF">
      <w:pPr>
        <w:ind w:firstLine="709"/>
        <w:jc w:val="both"/>
      </w:pPr>
      <w:r w:rsidRPr="00397C5C">
        <w:rPr>
          <w:sz w:val="28"/>
          <w:szCs w:val="28"/>
        </w:rPr>
        <w:t xml:space="preserve">С ребёнком от полугода можно гулять </w:t>
      </w:r>
      <w:r w:rsidRPr="00397C5C">
        <w:rPr>
          <w:sz w:val="28"/>
          <w:szCs w:val="28"/>
        </w:rPr>
        <w:br/>
        <w:t xml:space="preserve">при температуре до -10 в безветренную погоду, при хорошем его «утеплении». Если же на улице мороз и ветер, то прогулку или перенесите на другое время, или отмените. Для приверженцев прогулок в любое время года и в любую погоду стоит отметить, что если малыша от ветра и мороза защитит капюшон коляски, тёпленький уютный конверт, </w:t>
      </w:r>
      <w:r w:rsidRPr="00397C5C">
        <w:rPr>
          <w:sz w:val="28"/>
          <w:szCs w:val="28"/>
        </w:rPr>
        <w:br/>
        <w:t>то маме, которая даже тепло одета, придётся совсем нелегко. </w:t>
      </w:r>
      <w:r w:rsidRPr="00397C5C">
        <w:rPr>
          <w:sz w:val="28"/>
          <w:szCs w:val="28"/>
        </w:rPr>
        <w:br/>
        <w:t xml:space="preserve"> </w:t>
      </w:r>
      <w:r w:rsidRPr="00397C5C">
        <w:rPr>
          <w:sz w:val="28"/>
          <w:szCs w:val="28"/>
        </w:rPr>
        <w:tab/>
        <w:t>Сильный ветер, или пушистый снег, который попадает в лицо, не все дети хорошо переносят – начинают капризничать и плакать. Учитывайте это, собираясь на прогулку, запаситесь защитным дождевиком, зонтиком. </w:t>
      </w:r>
      <w:r w:rsidRPr="00397C5C">
        <w:rPr>
          <w:sz w:val="28"/>
          <w:szCs w:val="28"/>
        </w:rPr>
        <w:br/>
        <w:t xml:space="preserve"> </w:t>
      </w:r>
      <w:r w:rsidRPr="00397C5C">
        <w:rPr>
          <w:sz w:val="28"/>
          <w:szCs w:val="28"/>
        </w:rPr>
        <w:tab/>
        <w:t xml:space="preserve">Дети постарше прогулки в мороз любят, </w:t>
      </w:r>
      <w:r w:rsidRPr="00397C5C">
        <w:rPr>
          <w:sz w:val="28"/>
          <w:szCs w:val="28"/>
        </w:rPr>
        <w:br/>
        <w:t xml:space="preserve">да и переносят низкую температуру они гораздо легче. Если ребёнок активен, много двигается, то он не замёрзнет, проводите с малышом подвижные игры, поиграйте </w:t>
      </w:r>
      <w:r w:rsidRPr="00397C5C">
        <w:rPr>
          <w:sz w:val="28"/>
          <w:szCs w:val="28"/>
        </w:rPr>
        <w:br/>
        <w:t>в догонялки – и малыш не</w:t>
      </w:r>
      <w:r w:rsidRPr="00397C5C">
        <w:t xml:space="preserve"> </w:t>
      </w:r>
      <w:r w:rsidRPr="00397C5C">
        <w:rPr>
          <w:sz w:val="28"/>
          <w:szCs w:val="28"/>
        </w:rPr>
        <w:t>замёрзнет, и сами согреетесь.</w:t>
      </w:r>
    </w:p>
    <w:p w:rsidR="009208FF" w:rsidRPr="00397C5C" w:rsidRDefault="009208FF" w:rsidP="009208FF">
      <w:pPr>
        <w:jc w:val="both"/>
        <w:rPr>
          <w:sz w:val="28"/>
          <w:szCs w:val="28"/>
        </w:rPr>
      </w:pPr>
      <w:r w:rsidRPr="00397C5C">
        <w:rPr>
          <w:rStyle w:val="af0"/>
          <w:sz w:val="28"/>
          <w:szCs w:val="28"/>
        </w:rPr>
        <w:t>Перед прогулкой с маленьким ребенком:</w:t>
      </w:r>
      <w:r w:rsidRPr="00397C5C">
        <w:rPr>
          <w:sz w:val="28"/>
          <w:szCs w:val="28"/>
        </w:rPr>
        <w:br/>
        <w:t>•  покормите малыша;</w:t>
      </w:r>
    </w:p>
    <w:p w:rsidR="009208FF" w:rsidRPr="00397C5C" w:rsidRDefault="009208FF" w:rsidP="009208FF">
      <w:pPr>
        <w:jc w:val="both"/>
        <w:rPr>
          <w:sz w:val="28"/>
          <w:szCs w:val="28"/>
        </w:rPr>
      </w:pPr>
      <w:r w:rsidRPr="00397C5C">
        <w:rPr>
          <w:sz w:val="28"/>
          <w:szCs w:val="28"/>
        </w:rPr>
        <w:t xml:space="preserve">•  если ребёнок постарше – предложите ему сходить </w:t>
      </w:r>
      <w:r w:rsidRPr="00397C5C">
        <w:rPr>
          <w:sz w:val="28"/>
          <w:szCs w:val="28"/>
        </w:rPr>
        <w:br/>
        <w:t>на горшок;</w:t>
      </w:r>
    </w:p>
    <w:p w:rsidR="009208FF" w:rsidRPr="00397C5C" w:rsidRDefault="009208FF" w:rsidP="009208FF">
      <w:pPr>
        <w:jc w:val="both"/>
        <w:rPr>
          <w:sz w:val="28"/>
          <w:szCs w:val="28"/>
        </w:rPr>
      </w:pPr>
      <w:r w:rsidRPr="00397C5C">
        <w:rPr>
          <w:sz w:val="28"/>
          <w:szCs w:val="28"/>
        </w:rPr>
        <w:t>•</w:t>
      </w:r>
      <w:r w:rsidRPr="00397C5C">
        <w:t xml:space="preserve"> </w:t>
      </w:r>
      <w:r w:rsidRPr="00397C5C">
        <w:rPr>
          <w:sz w:val="28"/>
          <w:szCs w:val="28"/>
        </w:rPr>
        <w:t xml:space="preserve">соберите все необходимые для прогулки вещи: слюнявчики, салфетки, игрушки, мобильный телефон </w:t>
      </w:r>
      <w:r w:rsidRPr="00397C5C">
        <w:rPr>
          <w:sz w:val="28"/>
          <w:szCs w:val="28"/>
        </w:rPr>
        <w:br/>
        <w:t xml:space="preserve">и прочее в отдельный пакет или сумку и сразу положите </w:t>
      </w:r>
      <w:r w:rsidRPr="00397C5C">
        <w:rPr>
          <w:sz w:val="28"/>
          <w:szCs w:val="28"/>
        </w:rPr>
        <w:br/>
        <w:t>в коляску, чтобы не забыть и не возвращаться;</w:t>
      </w:r>
    </w:p>
    <w:p w:rsidR="009208FF" w:rsidRPr="00397C5C" w:rsidRDefault="009208FF" w:rsidP="009208FF">
      <w:pPr>
        <w:jc w:val="both"/>
        <w:rPr>
          <w:sz w:val="28"/>
          <w:szCs w:val="28"/>
        </w:rPr>
      </w:pPr>
      <w:r w:rsidRPr="00397C5C">
        <w:rPr>
          <w:sz w:val="28"/>
          <w:szCs w:val="28"/>
        </w:rPr>
        <w:t xml:space="preserve"> •  если коляска находится на балконе, занесите </w:t>
      </w:r>
      <w:r w:rsidRPr="00397C5C">
        <w:rPr>
          <w:sz w:val="28"/>
          <w:szCs w:val="28"/>
        </w:rPr>
        <w:br/>
        <w:t>её в</w:t>
      </w:r>
      <w:r>
        <w:rPr>
          <w:sz w:val="28"/>
          <w:szCs w:val="28"/>
        </w:rPr>
        <w:t xml:space="preserve"> комнату, чтобы она прогрелась.</w:t>
      </w:r>
    </w:p>
    <w:p w:rsidR="009208FF" w:rsidRPr="00397C5C" w:rsidRDefault="009208FF" w:rsidP="009208FF">
      <w:pPr>
        <w:jc w:val="center"/>
        <w:rPr>
          <w:sz w:val="28"/>
          <w:szCs w:val="28"/>
        </w:rPr>
      </w:pPr>
    </w:p>
    <w:p w:rsidR="009208FF" w:rsidRPr="00397C5C" w:rsidRDefault="009208FF" w:rsidP="009208FF">
      <w:pPr>
        <w:jc w:val="center"/>
        <w:rPr>
          <w:sz w:val="28"/>
          <w:szCs w:val="28"/>
        </w:rPr>
      </w:pPr>
    </w:p>
    <w:p w:rsidR="009208FF" w:rsidRPr="00397C5C" w:rsidRDefault="009208FF" w:rsidP="009208FF">
      <w:pPr>
        <w:jc w:val="center"/>
        <w:rPr>
          <w:sz w:val="28"/>
          <w:szCs w:val="28"/>
        </w:rPr>
      </w:pPr>
      <w:r w:rsidRPr="00397C5C">
        <w:rPr>
          <w:sz w:val="28"/>
          <w:szCs w:val="28"/>
        </w:rPr>
        <w:t>7</w:t>
      </w:r>
    </w:p>
    <w:p w:rsidR="009208FF" w:rsidRPr="00397C5C" w:rsidRDefault="00FD074D" w:rsidP="009208FF">
      <w:pPr>
        <w:ind w:firstLine="720"/>
        <w:jc w:val="both"/>
        <w:rPr>
          <w:sz w:val="28"/>
          <w:szCs w:val="28"/>
        </w:rPr>
      </w:pPr>
      <w:r>
        <w:rPr>
          <w:noProof/>
          <w:lang w:eastAsia="ru-RU"/>
        </w:rPr>
        <w:drawing>
          <wp:anchor distT="0" distB="0" distL="114300" distR="114300" simplePos="0" relativeHeight="251658752" behindDoc="0" locked="0" layoutInCell="1" allowOverlap="1">
            <wp:simplePos x="0" y="0"/>
            <wp:positionH relativeFrom="margin">
              <wp:posOffset>6925310</wp:posOffset>
            </wp:positionH>
            <wp:positionV relativeFrom="margin">
              <wp:posOffset>429260</wp:posOffset>
            </wp:positionV>
            <wp:extent cx="2663825" cy="1772285"/>
            <wp:effectExtent l="19050" t="0" r="3175" b="0"/>
            <wp:wrapSquare wrapText="bothSides"/>
            <wp:docPr id="583" name="Рисунок 583" descr="145731929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145731929472"/>
                    <pic:cNvPicPr>
                      <a:picLocks noChangeAspect="1" noChangeArrowheads="1"/>
                    </pic:cNvPicPr>
                  </pic:nvPicPr>
                  <pic:blipFill>
                    <a:blip r:embed="rId11" cstate="print"/>
                    <a:srcRect/>
                    <a:stretch>
                      <a:fillRect/>
                    </a:stretch>
                  </pic:blipFill>
                  <pic:spPr bwMode="auto">
                    <a:xfrm>
                      <a:off x="0" y="0"/>
                      <a:ext cx="2663825" cy="1772285"/>
                    </a:xfrm>
                    <a:prstGeom prst="rect">
                      <a:avLst/>
                    </a:prstGeom>
                    <a:noFill/>
                    <a:ln w="9525">
                      <a:noFill/>
                      <a:miter lim="800000"/>
                      <a:headEnd/>
                      <a:tailEnd/>
                    </a:ln>
                  </pic:spPr>
                </pic:pic>
              </a:graphicData>
            </a:graphic>
          </wp:anchor>
        </w:drawing>
      </w:r>
      <w:r w:rsidR="009208FF" w:rsidRPr="00397C5C">
        <w:rPr>
          <w:sz w:val="28"/>
          <w:szCs w:val="28"/>
        </w:rPr>
        <w:t xml:space="preserve">Если Вы заметили у ребенка признаки обморожения, то необходимо предпринять срочные действия. Ведь обморожение – это не шутки, оно может привести к потере пальцев рук или ног, а также к возникновению инфекции. Помимо этого, важно еще учитывать </w:t>
      </w:r>
      <w:r w:rsidR="009208FF" w:rsidRPr="00397C5C">
        <w:rPr>
          <w:sz w:val="28"/>
          <w:szCs w:val="28"/>
        </w:rPr>
        <w:br/>
        <w:t xml:space="preserve">и то, что ребенок может получить переохлаждение, симптомом которого становится падение температуры тела. </w:t>
      </w:r>
    </w:p>
    <w:p w:rsidR="009208FF" w:rsidRPr="00397C5C" w:rsidRDefault="009208FF" w:rsidP="009208FF">
      <w:pPr>
        <w:jc w:val="both"/>
        <w:rPr>
          <w:sz w:val="28"/>
          <w:szCs w:val="28"/>
        </w:rPr>
      </w:pPr>
      <w:r w:rsidRPr="00397C5C">
        <w:rPr>
          <w:b/>
          <w:sz w:val="28"/>
          <w:szCs w:val="28"/>
        </w:rPr>
        <w:t xml:space="preserve">Переохлаждение. </w:t>
      </w:r>
      <w:r w:rsidRPr="00397C5C">
        <w:rPr>
          <w:sz w:val="28"/>
          <w:szCs w:val="28"/>
        </w:rPr>
        <w:t xml:space="preserve">Переохлаждение наступает, когда температура тела опускается ниже 35 градусов и именно </w:t>
      </w:r>
      <w:r w:rsidRPr="00397C5C">
        <w:rPr>
          <w:sz w:val="28"/>
          <w:szCs w:val="28"/>
        </w:rPr>
        <w:br/>
        <w:t>в этом случае требуется неотложная помощь доктора. Симптомами переохлаждения у ребенка можно считать апатию, сонливость, бледность, вялость, спутанность сознания, нарушения ориентировки. Ваши действия аналогичны – снимите холодную, влажную одежду, оденьте хлопчатобумажную сухую одежду и закутайте ребенка в теплое одеяло. При необходимости позвоните</w:t>
      </w:r>
      <w:r w:rsidRPr="00397C5C">
        <w:rPr>
          <w:sz w:val="28"/>
          <w:szCs w:val="28"/>
        </w:rPr>
        <w:br/>
        <w:t xml:space="preserve"> в скорую неотложную помощь.</w:t>
      </w:r>
    </w:p>
    <w:p w:rsidR="009208FF" w:rsidRPr="00397C5C" w:rsidRDefault="009208FF" w:rsidP="009208FF">
      <w:pPr>
        <w:jc w:val="both"/>
        <w:rPr>
          <w:sz w:val="28"/>
          <w:szCs w:val="28"/>
        </w:rPr>
      </w:pPr>
      <w:r w:rsidRPr="00397C5C">
        <w:rPr>
          <w:b/>
          <w:sz w:val="28"/>
          <w:szCs w:val="28"/>
        </w:rPr>
        <w:t>Обморожение.</w:t>
      </w:r>
      <w:r w:rsidRPr="00397C5C">
        <w:rPr>
          <w:sz w:val="28"/>
          <w:szCs w:val="28"/>
        </w:rPr>
        <w:t xml:space="preserve"> Оно является опасным в том случае, если кожа ребенка побелела, стала восковой и твердой. Сначала переоденьте ребенка в теплую, натуральную, сухую одежду и вызовите неотложку. Помните – никаких растираний! Желательно сухое тепло.</w:t>
      </w:r>
    </w:p>
    <w:p w:rsidR="009208FF" w:rsidRPr="00397C5C" w:rsidRDefault="009208FF" w:rsidP="009208FF">
      <w:pPr>
        <w:jc w:val="both"/>
        <w:rPr>
          <w:sz w:val="28"/>
          <w:szCs w:val="28"/>
        </w:rPr>
      </w:pPr>
    </w:p>
    <w:p w:rsidR="009208FF" w:rsidRPr="00397C5C" w:rsidRDefault="009208FF" w:rsidP="009208FF">
      <w:pPr>
        <w:jc w:val="both"/>
        <w:rPr>
          <w:sz w:val="28"/>
          <w:szCs w:val="28"/>
        </w:rPr>
      </w:pPr>
    </w:p>
    <w:p w:rsidR="009208FF" w:rsidRPr="00397C5C" w:rsidRDefault="009208FF" w:rsidP="009208FF">
      <w:pPr>
        <w:spacing w:line="360" w:lineRule="auto"/>
        <w:jc w:val="center"/>
        <w:rPr>
          <w:sz w:val="28"/>
          <w:szCs w:val="28"/>
        </w:rPr>
      </w:pPr>
      <w:r w:rsidRPr="00397C5C">
        <w:rPr>
          <w:sz w:val="28"/>
          <w:szCs w:val="28"/>
        </w:rPr>
        <w:t>6</w:t>
      </w:r>
    </w:p>
    <w:p w:rsidR="009208FF" w:rsidRPr="00397C5C" w:rsidRDefault="009208FF" w:rsidP="009208FF">
      <w:pPr>
        <w:jc w:val="both"/>
        <w:rPr>
          <w:sz w:val="28"/>
          <w:szCs w:val="28"/>
        </w:rPr>
      </w:pPr>
      <w:r w:rsidRPr="00397C5C">
        <w:rPr>
          <w:sz w:val="28"/>
          <w:szCs w:val="28"/>
        </w:rPr>
        <w:t xml:space="preserve">Поэтому лучше надеть теплые сухие вещи или отогреть </w:t>
      </w:r>
      <w:r w:rsidRPr="00397C5C">
        <w:rPr>
          <w:sz w:val="28"/>
          <w:szCs w:val="28"/>
        </w:rPr>
        <w:br/>
        <w:t>в теплой воде.</w:t>
      </w:r>
    </w:p>
    <w:p w:rsidR="009208FF" w:rsidRPr="00397C5C" w:rsidRDefault="009208FF" w:rsidP="009208FF">
      <w:pPr>
        <w:ind w:firstLine="720"/>
        <w:jc w:val="center"/>
        <w:rPr>
          <w:b/>
          <w:sz w:val="28"/>
          <w:szCs w:val="28"/>
        </w:rPr>
      </w:pPr>
      <w:r w:rsidRPr="00397C5C">
        <w:rPr>
          <w:b/>
          <w:sz w:val="28"/>
          <w:szCs w:val="28"/>
        </w:rPr>
        <w:t>Как предупредить обморожение.</w:t>
      </w:r>
    </w:p>
    <w:p w:rsidR="009208FF" w:rsidRPr="00397C5C" w:rsidRDefault="009208FF" w:rsidP="009208FF">
      <w:pPr>
        <w:ind w:firstLine="720"/>
        <w:jc w:val="both"/>
        <w:rPr>
          <w:sz w:val="28"/>
          <w:szCs w:val="28"/>
        </w:rPr>
      </w:pPr>
      <w:r w:rsidRPr="00397C5C">
        <w:rPr>
          <w:b/>
          <w:sz w:val="28"/>
          <w:szCs w:val="28"/>
        </w:rPr>
        <w:t>Нужная ткань в мороз</w:t>
      </w:r>
      <w:r w:rsidRPr="00397C5C">
        <w:rPr>
          <w:sz w:val="28"/>
          <w:szCs w:val="28"/>
        </w:rPr>
        <w:t xml:space="preserve">. Нужная ткань – это одежда из натуральных тканей. Никакой синтетики! А еще современный рынок предлагает такой вариант одежды, как </w:t>
      </w:r>
      <w:proofErr w:type="spellStart"/>
      <w:r w:rsidRPr="00397C5C">
        <w:rPr>
          <w:sz w:val="28"/>
          <w:szCs w:val="28"/>
        </w:rPr>
        <w:t>термобелье</w:t>
      </w:r>
      <w:proofErr w:type="spellEnd"/>
      <w:r w:rsidRPr="00397C5C">
        <w:rPr>
          <w:sz w:val="28"/>
          <w:szCs w:val="28"/>
        </w:rPr>
        <w:t>, которое сохраняет тепло и не дает телу замерзнуть. Еще очень важно иметь непромокаемые варежки, шерстяные носки, хорошо просушиваемую обувь.</w:t>
      </w:r>
    </w:p>
    <w:p w:rsidR="009208FF" w:rsidRPr="00397C5C" w:rsidRDefault="009208FF" w:rsidP="009208FF">
      <w:pPr>
        <w:ind w:firstLine="720"/>
        <w:jc w:val="both"/>
        <w:rPr>
          <w:sz w:val="28"/>
          <w:szCs w:val="28"/>
        </w:rPr>
      </w:pPr>
      <w:r w:rsidRPr="00397C5C">
        <w:rPr>
          <w:b/>
          <w:sz w:val="28"/>
          <w:szCs w:val="28"/>
        </w:rPr>
        <w:t>Утепление.</w:t>
      </w:r>
      <w:r w:rsidRPr="00397C5C">
        <w:rPr>
          <w:sz w:val="28"/>
          <w:szCs w:val="28"/>
        </w:rPr>
        <w:t xml:space="preserve"> Особое внимание утеплению должно уделяться ногам и рукам. Это значит, что вместо перчаток лучше выбирать варежки, а на ногах должны «красоваться» шерстяные носки и валенки. На голову – теплую шапку, </w:t>
      </w:r>
      <w:r w:rsidRPr="00397C5C">
        <w:rPr>
          <w:sz w:val="28"/>
          <w:szCs w:val="28"/>
        </w:rPr>
        <w:br/>
        <w:t xml:space="preserve">а лицо может прикрывать шарф. Можно также приобрести лыжную маску. Но некоторые заботливые мамы вяжут </w:t>
      </w:r>
      <w:r w:rsidRPr="00397C5C">
        <w:rPr>
          <w:sz w:val="28"/>
          <w:szCs w:val="28"/>
        </w:rPr>
        <w:br/>
        <w:t xml:space="preserve">для своих детишек специальные маски с отверстиями </w:t>
      </w:r>
      <w:r w:rsidRPr="00397C5C">
        <w:rPr>
          <w:sz w:val="28"/>
          <w:szCs w:val="28"/>
        </w:rPr>
        <w:br/>
        <w:t xml:space="preserve">для рта и глаз. </w:t>
      </w:r>
    </w:p>
    <w:p w:rsidR="009208FF" w:rsidRPr="00397C5C" w:rsidRDefault="009208FF" w:rsidP="009208FF">
      <w:pPr>
        <w:ind w:firstLine="720"/>
        <w:jc w:val="both"/>
        <w:rPr>
          <w:sz w:val="28"/>
          <w:szCs w:val="28"/>
        </w:rPr>
      </w:pPr>
      <w:r w:rsidRPr="00397C5C">
        <w:rPr>
          <w:b/>
          <w:sz w:val="28"/>
          <w:szCs w:val="28"/>
        </w:rPr>
        <w:t>Не вся правда в термометре</w:t>
      </w:r>
      <w:r w:rsidRPr="00397C5C">
        <w:rPr>
          <w:sz w:val="28"/>
          <w:szCs w:val="28"/>
        </w:rPr>
        <w:t xml:space="preserve">. Не доверяйте лишь одному термометру, поскольку то, что он показывает – это еще не все. На улице может быть всего -10 градусов, </w:t>
      </w:r>
      <w:r w:rsidRPr="00397C5C">
        <w:rPr>
          <w:sz w:val="28"/>
          <w:szCs w:val="28"/>
        </w:rPr>
        <w:br/>
        <w:t>но дуть пронизывающий холодный ветер (пусть даже</w:t>
      </w:r>
      <w:r w:rsidRPr="00397C5C">
        <w:rPr>
          <w:sz w:val="28"/>
          <w:szCs w:val="28"/>
        </w:rPr>
        <w:br/>
        <w:t xml:space="preserve"> и не сильный).  А это выстуживает тело. </w:t>
      </w:r>
    </w:p>
    <w:p w:rsidR="009208FF" w:rsidRPr="00397C5C" w:rsidRDefault="009208FF" w:rsidP="009208FF">
      <w:pPr>
        <w:ind w:firstLine="720"/>
        <w:jc w:val="both"/>
        <w:rPr>
          <w:sz w:val="28"/>
          <w:szCs w:val="28"/>
        </w:rPr>
      </w:pPr>
      <w:r w:rsidRPr="00397C5C">
        <w:rPr>
          <w:b/>
          <w:sz w:val="28"/>
          <w:szCs w:val="28"/>
        </w:rPr>
        <w:t>Приятель в помощь.</w:t>
      </w:r>
      <w:r w:rsidRPr="00397C5C">
        <w:rPr>
          <w:sz w:val="28"/>
          <w:szCs w:val="28"/>
        </w:rPr>
        <w:t xml:space="preserve"> Хорошо, когда ребенок </w:t>
      </w:r>
      <w:r w:rsidRPr="00397C5C">
        <w:rPr>
          <w:sz w:val="28"/>
          <w:szCs w:val="28"/>
        </w:rPr>
        <w:br/>
        <w:t xml:space="preserve">на улице не один, а с приятелем. Предупредите обоих, чтобы следили друг у друга за носом, щеками, ушами. </w:t>
      </w:r>
      <w:r w:rsidRPr="00397C5C">
        <w:rPr>
          <w:sz w:val="28"/>
          <w:szCs w:val="28"/>
        </w:rPr>
        <w:br/>
        <w:t xml:space="preserve">Сам ребенок может не заметить белых щек, а вот приятель обратит на это внимание. </w:t>
      </w:r>
    </w:p>
    <w:p w:rsidR="009208FF" w:rsidRPr="00397C5C" w:rsidRDefault="009208FF" w:rsidP="009208FF">
      <w:pPr>
        <w:ind w:firstLine="720"/>
        <w:jc w:val="both"/>
        <w:rPr>
          <w:sz w:val="28"/>
          <w:szCs w:val="28"/>
        </w:rPr>
      </w:pPr>
    </w:p>
    <w:p w:rsidR="009208FF" w:rsidRPr="00397C5C" w:rsidRDefault="009208FF" w:rsidP="009208FF">
      <w:pPr>
        <w:ind w:firstLine="720"/>
        <w:jc w:val="both"/>
        <w:rPr>
          <w:sz w:val="28"/>
          <w:szCs w:val="28"/>
        </w:rPr>
      </w:pPr>
    </w:p>
    <w:p w:rsidR="009208FF" w:rsidRPr="00397C5C" w:rsidRDefault="009208FF" w:rsidP="009208FF">
      <w:pPr>
        <w:ind w:firstLine="720"/>
        <w:jc w:val="center"/>
        <w:rPr>
          <w:sz w:val="28"/>
          <w:szCs w:val="28"/>
        </w:rPr>
      </w:pPr>
      <w:r w:rsidRPr="00397C5C">
        <w:rPr>
          <w:sz w:val="28"/>
          <w:szCs w:val="28"/>
        </w:rPr>
        <w:lastRenderedPageBreak/>
        <w:t>3</w:t>
      </w:r>
    </w:p>
    <w:p w:rsidR="009208FF" w:rsidRPr="00397C5C" w:rsidRDefault="00FD074D" w:rsidP="009208FF">
      <w:pPr>
        <w:ind w:firstLine="709"/>
        <w:jc w:val="both"/>
        <w:rPr>
          <w:sz w:val="28"/>
          <w:szCs w:val="28"/>
        </w:rPr>
      </w:pPr>
      <w:r>
        <w:rPr>
          <w:noProof/>
          <w:lang w:eastAsia="ru-RU"/>
        </w:rPr>
        <w:drawing>
          <wp:anchor distT="0" distB="0" distL="114300" distR="114300" simplePos="0" relativeHeight="251655680" behindDoc="0" locked="0" layoutInCell="1" allowOverlap="1">
            <wp:simplePos x="0" y="0"/>
            <wp:positionH relativeFrom="margin">
              <wp:posOffset>5153660</wp:posOffset>
            </wp:positionH>
            <wp:positionV relativeFrom="margin">
              <wp:posOffset>714375</wp:posOffset>
            </wp:positionV>
            <wp:extent cx="1695450" cy="1152525"/>
            <wp:effectExtent l="19050" t="0" r="0" b="0"/>
            <wp:wrapSquare wrapText="bothSides"/>
            <wp:docPr id="580" name="Рисунок 580" descr="kak-gulyat-s-rebenkom-zimoj-skolko-gulyat-s-rebenkom-zim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kak-gulyat-s-rebenkom-zimoj-skolko-gulyat-s-rebenkom-zimoj"/>
                    <pic:cNvPicPr>
                      <a:picLocks noChangeAspect="1" noChangeArrowheads="1"/>
                    </pic:cNvPicPr>
                  </pic:nvPicPr>
                  <pic:blipFill>
                    <a:blip r:embed="rId12" cstate="print"/>
                    <a:srcRect/>
                    <a:stretch>
                      <a:fillRect/>
                    </a:stretch>
                  </pic:blipFill>
                  <pic:spPr bwMode="auto">
                    <a:xfrm>
                      <a:off x="0" y="0"/>
                      <a:ext cx="1695450" cy="1152525"/>
                    </a:xfrm>
                    <a:prstGeom prst="rect">
                      <a:avLst/>
                    </a:prstGeom>
                    <a:noFill/>
                    <a:ln w="9525">
                      <a:noFill/>
                      <a:miter lim="800000"/>
                      <a:headEnd/>
                      <a:tailEnd/>
                    </a:ln>
                  </pic:spPr>
                </pic:pic>
              </a:graphicData>
            </a:graphic>
          </wp:anchor>
        </w:drawing>
      </w:r>
      <w:r w:rsidR="009208FF" w:rsidRPr="00397C5C">
        <w:rPr>
          <w:rStyle w:val="af0"/>
          <w:sz w:val="28"/>
          <w:szCs w:val="28"/>
        </w:rPr>
        <w:t>Где гулять с маленьким ребенком? </w:t>
      </w:r>
      <w:r w:rsidR="009208FF" w:rsidRPr="00397C5C">
        <w:rPr>
          <w:sz w:val="28"/>
          <w:szCs w:val="28"/>
        </w:rPr>
        <w:br/>
      </w:r>
      <w:r w:rsidR="009208FF" w:rsidRPr="00397C5C">
        <w:rPr>
          <w:sz w:val="28"/>
          <w:szCs w:val="28"/>
        </w:rPr>
        <w:br/>
        <w:t xml:space="preserve"> Если погода тихая </w:t>
      </w:r>
      <w:r w:rsidR="009208FF" w:rsidRPr="00397C5C">
        <w:rPr>
          <w:sz w:val="28"/>
          <w:szCs w:val="28"/>
        </w:rPr>
        <w:br/>
        <w:t xml:space="preserve">и безветренная, то для прогулки </w:t>
      </w:r>
      <w:r w:rsidR="009208FF" w:rsidRPr="00397C5C">
        <w:rPr>
          <w:sz w:val="28"/>
          <w:szCs w:val="28"/>
        </w:rPr>
        <w:br/>
        <w:t xml:space="preserve">с маленьким ребенком выбирайте такое место, чтобы на малыша максимально попадали солнечные лучи, для того, чтобы в организме вырабатывался витамин D. Гуляя с коляской, выбирайте места подальше от городской суеты, транспорта, дорог. Прогуляйтесь по парку или лесу, </w:t>
      </w:r>
      <w:r w:rsidR="009208FF" w:rsidRPr="00397C5C">
        <w:rPr>
          <w:sz w:val="28"/>
          <w:szCs w:val="28"/>
        </w:rPr>
        <w:br/>
        <w:t xml:space="preserve">к водоёму, если такой имеется в Вашем районе. Дети постарше с удовольствием пообщаются со сверстниками </w:t>
      </w:r>
      <w:r w:rsidR="009208FF" w:rsidRPr="00397C5C">
        <w:rPr>
          <w:sz w:val="28"/>
          <w:szCs w:val="28"/>
        </w:rPr>
        <w:br/>
        <w:t xml:space="preserve">на площадке – организуйте для них игру, чтобы они имели возможность двигаться и не замёрзли. </w:t>
      </w:r>
    </w:p>
    <w:p w:rsidR="009208FF" w:rsidRPr="00397C5C" w:rsidRDefault="009208FF" w:rsidP="009208FF">
      <w:pPr>
        <w:pStyle w:val="af"/>
        <w:jc w:val="center"/>
        <w:rPr>
          <w:sz w:val="28"/>
          <w:szCs w:val="28"/>
        </w:rPr>
      </w:pPr>
      <w:r w:rsidRPr="00397C5C">
        <w:rPr>
          <w:rStyle w:val="af0"/>
          <w:sz w:val="28"/>
          <w:szCs w:val="28"/>
        </w:rPr>
        <w:t>Если маленький ребёнок заболел</w:t>
      </w:r>
      <w:r w:rsidRPr="00397C5C">
        <w:rPr>
          <w:sz w:val="28"/>
          <w:szCs w:val="28"/>
        </w:rPr>
        <w:br/>
      </w:r>
    </w:p>
    <w:p w:rsidR="009208FF" w:rsidRPr="00397C5C" w:rsidRDefault="009208FF" w:rsidP="009208FF">
      <w:pPr>
        <w:pStyle w:val="af"/>
        <w:ind w:firstLine="720"/>
        <w:jc w:val="both"/>
        <w:rPr>
          <w:sz w:val="28"/>
          <w:szCs w:val="28"/>
        </w:rPr>
      </w:pPr>
      <w:r w:rsidRPr="00397C5C">
        <w:rPr>
          <w:sz w:val="28"/>
          <w:szCs w:val="28"/>
        </w:rPr>
        <w:t xml:space="preserve">Вопреки мнению о нежелательности прогулок </w:t>
      </w:r>
      <w:r w:rsidRPr="00397C5C">
        <w:rPr>
          <w:sz w:val="28"/>
          <w:szCs w:val="28"/>
        </w:rPr>
        <w:br/>
        <w:t xml:space="preserve">при простуде, гулять всё-таки можно, но только </w:t>
      </w:r>
      <w:r w:rsidRPr="00397C5C">
        <w:rPr>
          <w:sz w:val="28"/>
          <w:szCs w:val="28"/>
        </w:rPr>
        <w:br/>
        <w:t xml:space="preserve">в том случае, если у ребёнка нет высокой температуры, </w:t>
      </w:r>
      <w:r w:rsidRPr="00397C5C">
        <w:rPr>
          <w:sz w:val="28"/>
          <w:szCs w:val="28"/>
        </w:rPr>
        <w:br/>
        <w:t xml:space="preserve">он нормально себя чувствует, а на улице несильный мороз, нет ветра и осадков. Ребёнок с температурой и сам идти гулять не захочет. Не рекомендуется гулять при ангине, </w:t>
      </w:r>
      <w:r w:rsidRPr="00397C5C">
        <w:rPr>
          <w:sz w:val="28"/>
          <w:szCs w:val="28"/>
        </w:rPr>
        <w:br/>
        <w:t xml:space="preserve">так как значительно увеличивается нагрузка на сердечко, </w:t>
      </w:r>
      <w:r w:rsidRPr="00397C5C">
        <w:rPr>
          <w:sz w:val="28"/>
          <w:szCs w:val="28"/>
        </w:rPr>
        <w:br/>
        <w:t>а это крайне нежелательно. С болеющим ребёнком прогулки должны быть короткими и проводить их следует недалеко от дома. Если ребёнок капризничает – немедленно возвращайтесь домой. И, конечно же, на время болезни исключите контакты с другими детьми.</w:t>
      </w:r>
    </w:p>
    <w:p w:rsidR="009208FF" w:rsidRPr="00397C5C" w:rsidRDefault="009208FF" w:rsidP="009208FF">
      <w:pPr>
        <w:jc w:val="center"/>
        <w:rPr>
          <w:sz w:val="28"/>
          <w:szCs w:val="28"/>
          <w:lang w:eastAsia="ru-RU"/>
        </w:rPr>
      </w:pPr>
      <w:r w:rsidRPr="00397C5C">
        <w:rPr>
          <w:sz w:val="28"/>
          <w:szCs w:val="28"/>
          <w:lang w:eastAsia="ru-RU"/>
        </w:rPr>
        <w:lastRenderedPageBreak/>
        <w:t>4</w:t>
      </w:r>
    </w:p>
    <w:p w:rsidR="009208FF" w:rsidRPr="00397C5C" w:rsidRDefault="00FD074D" w:rsidP="009208FF">
      <w:pPr>
        <w:ind w:firstLine="709"/>
        <w:jc w:val="both"/>
        <w:rPr>
          <w:sz w:val="28"/>
          <w:szCs w:val="28"/>
        </w:rPr>
      </w:pPr>
      <w:r>
        <w:rPr>
          <w:noProof/>
          <w:lang w:eastAsia="ru-RU"/>
        </w:rPr>
        <w:drawing>
          <wp:anchor distT="0" distB="0" distL="114300" distR="114300" simplePos="0" relativeHeight="251656704" behindDoc="0" locked="0" layoutInCell="1" allowOverlap="1">
            <wp:simplePos x="0" y="0"/>
            <wp:positionH relativeFrom="margin">
              <wp:posOffset>0</wp:posOffset>
            </wp:positionH>
            <wp:positionV relativeFrom="margin">
              <wp:posOffset>504825</wp:posOffset>
            </wp:positionV>
            <wp:extent cx="1943100" cy="1295400"/>
            <wp:effectExtent l="19050" t="0" r="0" b="0"/>
            <wp:wrapSquare wrapText="bothSides"/>
            <wp:docPr id="581" name="Рисунок 581" descr="mor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moroz"/>
                    <pic:cNvPicPr>
                      <a:picLocks noChangeAspect="1" noChangeArrowheads="1"/>
                    </pic:cNvPicPr>
                  </pic:nvPicPr>
                  <pic:blipFill>
                    <a:blip r:embed="rId13" cstate="print"/>
                    <a:srcRect/>
                    <a:stretch>
                      <a:fillRect/>
                    </a:stretch>
                  </pic:blipFill>
                  <pic:spPr bwMode="auto">
                    <a:xfrm>
                      <a:off x="0" y="0"/>
                      <a:ext cx="1943100" cy="1295400"/>
                    </a:xfrm>
                    <a:prstGeom prst="rect">
                      <a:avLst/>
                    </a:prstGeom>
                    <a:noFill/>
                    <a:ln w="9525">
                      <a:noFill/>
                      <a:miter lim="800000"/>
                      <a:headEnd/>
                      <a:tailEnd/>
                    </a:ln>
                  </pic:spPr>
                </pic:pic>
              </a:graphicData>
            </a:graphic>
          </wp:anchor>
        </w:drawing>
      </w:r>
      <w:r w:rsidR="009208FF" w:rsidRPr="00397C5C">
        <w:rPr>
          <w:sz w:val="28"/>
          <w:szCs w:val="28"/>
        </w:rPr>
        <w:t xml:space="preserve">Зимние морозы. Как одеть и отогреть ребенка как спасти от обморожения. </w:t>
      </w:r>
    </w:p>
    <w:p w:rsidR="009208FF" w:rsidRPr="00397C5C" w:rsidRDefault="009208FF" w:rsidP="009208FF">
      <w:pPr>
        <w:jc w:val="both"/>
        <w:rPr>
          <w:sz w:val="28"/>
          <w:szCs w:val="28"/>
        </w:rPr>
      </w:pPr>
      <w:r w:rsidRPr="00397C5C">
        <w:rPr>
          <w:sz w:val="28"/>
          <w:szCs w:val="28"/>
        </w:rPr>
        <w:t xml:space="preserve">На улице зима, а она, как известно, славится своими морозами. Даже если ребенок гуляет на улице совсем недавно, щеки все равно краснеют. Иногда красные щеки не предвещают опасности, а порой мороз играет с детскими щечками довольно зло. Это может говорить о том, что ребенок слегка замерз (об этом также подскажут </w:t>
      </w:r>
      <w:r w:rsidRPr="00397C5C">
        <w:rPr>
          <w:sz w:val="28"/>
          <w:szCs w:val="28"/>
        </w:rPr>
        <w:br/>
        <w:t xml:space="preserve">и покрасневшие пальчики на руках и ногах). </w:t>
      </w:r>
      <w:r w:rsidRPr="00397C5C">
        <w:rPr>
          <w:sz w:val="28"/>
          <w:szCs w:val="28"/>
        </w:rPr>
        <w:br/>
        <w:t xml:space="preserve">Но пребывание на воздухе длительное время </w:t>
      </w:r>
      <w:r w:rsidRPr="00397C5C">
        <w:rPr>
          <w:sz w:val="28"/>
          <w:szCs w:val="28"/>
        </w:rPr>
        <w:br/>
        <w:t xml:space="preserve">при температуре ниже нуля и большой его влажности может привести к таким неприятным последствиям, </w:t>
      </w:r>
      <w:r w:rsidRPr="00397C5C">
        <w:rPr>
          <w:sz w:val="28"/>
          <w:szCs w:val="28"/>
        </w:rPr>
        <w:br/>
        <w:t xml:space="preserve">как обморожение. При таких условиях обморожение можно получить и в течение часа, поскольку детская кожа более чувствительна к таким случаям. Если у вашего ребенка обморожение, нужно срочно оказать ему медицинскую помощь. Первое, что нужно сделать – это осторожно отогреть, чтобы избежать серьезных повреждений. </w:t>
      </w:r>
      <w:r w:rsidRPr="00397C5C">
        <w:rPr>
          <w:sz w:val="28"/>
          <w:szCs w:val="28"/>
        </w:rPr>
        <w:br/>
        <w:t xml:space="preserve">Ранние предупреждающие признаки обморожения </w:t>
      </w:r>
      <w:r w:rsidRPr="00397C5C">
        <w:rPr>
          <w:sz w:val="28"/>
          <w:szCs w:val="28"/>
        </w:rPr>
        <w:br/>
        <w:t>у ребенка может заметить каждый внимательный родитель. Вы можете заметить покрасневшие или онемевшие щечки и пальцы. Сразу отведите ребе</w:t>
      </w:r>
      <w:r>
        <w:rPr>
          <w:sz w:val="28"/>
          <w:szCs w:val="28"/>
        </w:rPr>
        <w:t xml:space="preserve">нка в теплое помещение </w:t>
      </w:r>
      <w:r>
        <w:rPr>
          <w:sz w:val="28"/>
          <w:szCs w:val="28"/>
        </w:rPr>
        <w:br/>
        <w:t>и согре</w:t>
      </w:r>
      <w:r w:rsidRPr="00397C5C">
        <w:rPr>
          <w:sz w:val="28"/>
          <w:szCs w:val="28"/>
        </w:rPr>
        <w:t>йте – это позволит избежать обморожения. у ребенка.</w:t>
      </w:r>
    </w:p>
    <w:p w:rsidR="009208FF" w:rsidRPr="00397C5C" w:rsidRDefault="009208FF" w:rsidP="009208FF">
      <w:pPr>
        <w:ind w:firstLine="709"/>
        <w:jc w:val="both"/>
        <w:rPr>
          <w:sz w:val="28"/>
          <w:szCs w:val="28"/>
        </w:rPr>
      </w:pPr>
      <w:r w:rsidRPr="00397C5C">
        <w:rPr>
          <w:sz w:val="28"/>
          <w:szCs w:val="28"/>
        </w:rPr>
        <w:t xml:space="preserve">Щиплет морозец обычно за кончик носа, щеки, ушки (если доберется до них), а также за пальчики на руках </w:t>
      </w:r>
      <w:r w:rsidRPr="00397C5C">
        <w:rPr>
          <w:sz w:val="28"/>
          <w:szCs w:val="28"/>
        </w:rPr>
        <w:br/>
        <w:t xml:space="preserve">и ногах. Они становятся белыми и онемевшими. Когда за </w:t>
      </w:r>
    </w:p>
    <w:p w:rsidR="009208FF" w:rsidRPr="00397C5C" w:rsidRDefault="009208FF" w:rsidP="00585672">
      <w:pPr>
        <w:rPr>
          <w:sz w:val="28"/>
          <w:szCs w:val="28"/>
        </w:rPr>
      </w:pPr>
    </w:p>
    <w:p w:rsidR="00723BC7" w:rsidRDefault="00723BC7" w:rsidP="00723BC7">
      <w:pPr>
        <w:jc w:val="center"/>
        <w:rPr>
          <w:sz w:val="28"/>
          <w:szCs w:val="28"/>
        </w:rPr>
      </w:pPr>
      <w:r>
        <w:rPr>
          <w:sz w:val="28"/>
          <w:szCs w:val="28"/>
        </w:rPr>
        <w:lastRenderedPageBreak/>
        <w:t>5</w:t>
      </w:r>
    </w:p>
    <w:p w:rsidR="009208FF" w:rsidRPr="00397C5C" w:rsidRDefault="00FD074D" w:rsidP="009208FF">
      <w:pPr>
        <w:jc w:val="both"/>
        <w:rPr>
          <w:sz w:val="28"/>
          <w:szCs w:val="28"/>
        </w:rPr>
      </w:pPr>
      <w:r>
        <w:rPr>
          <w:noProof/>
          <w:lang w:eastAsia="ru-RU"/>
        </w:rPr>
        <w:drawing>
          <wp:anchor distT="0" distB="0" distL="114300" distR="114300" simplePos="0" relativeHeight="251657728" behindDoc="0" locked="0" layoutInCell="1" allowOverlap="1">
            <wp:simplePos x="0" y="0"/>
            <wp:positionH relativeFrom="margin">
              <wp:posOffset>8506460</wp:posOffset>
            </wp:positionH>
            <wp:positionV relativeFrom="margin">
              <wp:posOffset>285750</wp:posOffset>
            </wp:positionV>
            <wp:extent cx="1104900" cy="1428750"/>
            <wp:effectExtent l="19050" t="0" r="0" b="0"/>
            <wp:wrapSquare wrapText="bothSides"/>
            <wp:docPr id="582" name="Рисунок 58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4"/>
                    <pic:cNvPicPr>
                      <a:picLocks noChangeAspect="1" noChangeArrowheads="1"/>
                    </pic:cNvPicPr>
                  </pic:nvPicPr>
                  <pic:blipFill>
                    <a:blip r:embed="rId14" cstate="print"/>
                    <a:srcRect/>
                    <a:stretch>
                      <a:fillRect/>
                    </a:stretch>
                  </pic:blipFill>
                  <pic:spPr bwMode="auto">
                    <a:xfrm>
                      <a:off x="0" y="0"/>
                      <a:ext cx="1104900" cy="1428750"/>
                    </a:xfrm>
                    <a:prstGeom prst="rect">
                      <a:avLst/>
                    </a:prstGeom>
                    <a:noFill/>
                    <a:ln w="9525">
                      <a:noFill/>
                      <a:miter lim="800000"/>
                      <a:headEnd/>
                      <a:tailEnd/>
                    </a:ln>
                  </pic:spPr>
                </pic:pic>
              </a:graphicData>
            </a:graphic>
          </wp:anchor>
        </w:drawing>
      </w:r>
      <w:r w:rsidR="009208FF" w:rsidRPr="00397C5C">
        <w:rPr>
          <w:sz w:val="28"/>
          <w:szCs w:val="28"/>
        </w:rPr>
        <w:t>окном морозно, а деткам не терпится порезвит</w:t>
      </w:r>
      <w:r w:rsidR="009208FF">
        <w:rPr>
          <w:sz w:val="28"/>
          <w:szCs w:val="28"/>
        </w:rPr>
        <w:t>ь</w:t>
      </w:r>
      <w:r w:rsidR="009208FF" w:rsidRPr="00397C5C">
        <w:rPr>
          <w:sz w:val="28"/>
          <w:szCs w:val="28"/>
        </w:rPr>
        <w:t>ся на морозе, тогда по</w:t>
      </w:r>
      <w:r w:rsidR="009208FF">
        <w:rPr>
          <w:sz w:val="28"/>
          <w:szCs w:val="28"/>
        </w:rPr>
        <w:t xml:space="preserve"> </w:t>
      </w:r>
      <w:r w:rsidR="009208FF" w:rsidRPr="00397C5C">
        <w:rPr>
          <w:sz w:val="28"/>
          <w:szCs w:val="28"/>
        </w:rPr>
        <w:t xml:space="preserve">чаще загоняйте их в помещение, чтобы погреться и попить горячего чайку. Заодно вы проверите сухие ли у них варежки и другая одежда, теплые ли носы и щеки. В игре дети самостоятельно не замечают, что замерзли и не заметить онемевших пальчиков, поэтому очень важно контролировать </w:t>
      </w:r>
      <w:r w:rsidR="009208FF" w:rsidRPr="00397C5C">
        <w:rPr>
          <w:sz w:val="28"/>
          <w:szCs w:val="28"/>
        </w:rPr>
        <w:br/>
        <w:t xml:space="preserve">это самим. После того, как ребенок зашел домой, снимите </w:t>
      </w:r>
      <w:r w:rsidR="009208FF" w:rsidRPr="00397C5C">
        <w:rPr>
          <w:sz w:val="28"/>
          <w:szCs w:val="28"/>
        </w:rPr>
        <w:br/>
        <w:t xml:space="preserve">с него верхнюю одежду. Поскольку в игре ребенок потеет, а влажная одежда забирает тепло тела, поэтому, чем скорее вы снимите с ребенка влажную одежду, тем быстрее у него получится согреться. Самый лучший и щадящий способ отогревания – теплая вода. Наполните таз, ванну или раковину теплой водой и погрузите туда замерзшие части тела. Температура воды должна быть чуть выше температуры тела – приблизительно 40-42 градуса. Держать замерзшие части тела в теплой воде нужно до тех пор пока они не согреются и ребенок не почувствует ощущение тепла. Обычно это занимает 15-25 минут. Проследите сами за температурой воды, поскольку онемевшие и замерзшие ноги или руки не смогут правильно почувствовать истинную температуру, и в таком случае можно обжечься даже не заметив этого. Если родители заметили, что у ребенка обморозились ручки – ни в коем случае не растирайте их! Дело в том, что в коже образуются крохотные ледяные кристаллики, когда она обморожена и при растирании эти кристаллы повреждают клетки кожи, словно маленькие острые лезвия. </w:t>
      </w:r>
    </w:p>
    <w:p w:rsidR="009208FF" w:rsidRPr="00B05D42" w:rsidRDefault="009208FF" w:rsidP="00585672">
      <w:pPr>
        <w:rPr>
          <w:b/>
          <w:sz w:val="26"/>
          <w:szCs w:val="26"/>
        </w:rPr>
      </w:pPr>
    </w:p>
    <w:p w:rsidR="009208FF" w:rsidRPr="00B05D42" w:rsidRDefault="009208FF" w:rsidP="009208FF">
      <w:pPr>
        <w:ind w:firstLine="720"/>
        <w:jc w:val="center"/>
        <w:rPr>
          <w:b/>
          <w:sz w:val="26"/>
          <w:szCs w:val="26"/>
        </w:rPr>
      </w:pPr>
    </w:p>
    <w:p w:rsidR="009208FF" w:rsidRPr="00B05D42" w:rsidRDefault="009208FF" w:rsidP="009208FF">
      <w:pPr>
        <w:ind w:firstLine="720"/>
        <w:jc w:val="center"/>
        <w:rPr>
          <w:b/>
          <w:sz w:val="26"/>
          <w:szCs w:val="26"/>
        </w:rPr>
      </w:pPr>
    </w:p>
    <w:p w:rsidR="009208FF" w:rsidRPr="00B05D42" w:rsidRDefault="009208FF" w:rsidP="009208FF">
      <w:pPr>
        <w:ind w:firstLine="720"/>
        <w:jc w:val="center"/>
        <w:rPr>
          <w:b/>
          <w:sz w:val="26"/>
          <w:szCs w:val="26"/>
        </w:rPr>
      </w:pPr>
    </w:p>
    <w:p w:rsidR="009208FF" w:rsidRPr="00B05D42" w:rsidRDefault="009208FF" w:rsidP="009208FF">
      <w:pPr>
        <w:ind w:firstLine="720"/>
        <w:jc w:val="center"/>
        <w:rPr>
          <w:b/>
          <w:sz w:val="26"/>
          <w:szCs w:val="26"/>
        </w:rPr>
      </w:pPr>
    </w:p>
    <w:p w:rsidR="009208FF" w:rsidRDefault="009208FF" w:rsidP="009208FF">
      <w:pPr>
        <w:ind w:firstLine="720"/>
        <w:jc w:val="center"/>
        <w:rPr>
          <w:b/>
          <w:sz w:val="26"/>
          <w:szCs w:val="26"/>
        </w:rPr>
      </w:pPr>
    </w:p>
    <w:p w:rsidR="009208FF" w:rsidRDefault="009208FF" w:rsidP="009208FF">
      <w:pPr>
        <w:ind w:firstLine="720"/>
        <w:jc w:val="center"/>
        <w:rPr>
          <w:b/>
          <w:sz w:val="26"/>
          <w:szCs w:val="26"/>
        </w:rPr>
      </w:pPr>
    </w:p>
    <w:p w:rsidR="009208FF" w:rsidRDefault="009208FF" w:rsidP="009208FF">
      <w:pPr>
        <w:ind w:firstLine="720"/>
        <w:jc w:val="center"/>
        <w:rPr>
          <w:b/>
          <w:sz w:val="26"/>
          <w:szCs w:val="26"/>
        </w:rPr>
      </w:pPr>
    </w:p>
    <w:p w:rsidR="009208FF" w:rsidRDefault="009208FF" w:rsidP="009208FF">
      <w:pPr>
        <w:ind w:firstLine="720"/>
        <w:jc w:val="center"/>
        <w:rPr>
          <w:b/>
          <w:sz w:val="26"/>
          <w:szCs w:val="26"/>
        </w:rPr>
      </w:pPr>
    </w:p>
    <w:p w:rsidR="009208FF" w:rsidRPr="00B05D42" w:rsidRDefault="009208FF" w:rsidP="009208FF">
      <w:pPr>
        <w:ind w:firstLine="720"/>
        <w:jc w:val="center"/>
        <w:rPr>
          <w:b/>
          <w:sz w:val="26"/>
          <w:szCs w:val="26"/>
        </w:rPr>
      </w:pPr>
    </w:p>
    <w:p w:rsidR="009208FF" w:rsidRDefault="009208FF" w:rsidP="009208FF">
      <w:pPr>
        <w:rPr>
          <w:b/>
          <w:sz w:val="26"/>
          <w:szCs w:val="26"/>
        </w:rPr>
      </w:pPr>
    </w:p>
    <w:p w:rsidR="009208FF" w:rsidRDefault="009208FF" w:rsidP="009208FF">
      <w:pPr>
        <w:rPr>
          <w:b/>
          <w:sz w:val="26"/>
          <w:szCs w:val="26"/>
        </w:rPr>
      </w:pPr>
    </w:p>
    <w:p w:rsidR="009208FF" w:rsidRDefault="009208FF" w:rsidP="009208FF">
      <w:pPr>
        <w:rPr>
          <w:b/>
          <w:sz w:val="26"/>
          <w:szCs w:val="26"/>
        </w:rPr>
      </w:pPr>
    </w:p>
    <w:p w:rsidR="009208FF" w:rsidRDefault="009208FF" w:rsidP="009208FF">
      <w:pPr>
        <w:rPr>
          <w:b/>
          <w:sz w:val="26"/>
          <w:szCs w:val="26"/>
        </w:rPr>
      </w:pPr>
    </w:p>
    <w:p w:rsidR="009208FF" w:rsidRDefault="009208FF" w:rsidP="009208FF">
      <w:pPr>
        <w:rPr>
          <w:b/>
          <w:sz w:val="26"/>
          <w:szCs w:val="26"/>
        </w:rPr>
      </w:pPr>
    </w:p>
    <w:p w:rsidR="009208FF" w:rsidRPr="00B05D42" w:rsidRDefault="009208FF" w:rsidP="009208FF">
      <w:pPr>
        <w:rPr>
          <w:b/>
          <w:sz w:val="26"/>
          <w:szCs w:val="26"/>
        </w:rPr>
      </w:pPr>
    </w:p>
    <w:p w:rsidR="009208FF" w:rsidRPr="006F3673" w:rsidRDefault="009208FF" w:rsidP="00D12A2A">
      <w:pPr>
        <w:tabs>
          <w:tab w:val="left" w:pos="8647"/>
        </w:tabs>
        <w:ind w:firstLine="709"/>
        <w:contextualSpacing/>
        <w:jc w:val="both"/>
        <w:rPr>
          <w:sz w:val="28"/>
          <w:szCs w:val="28"/>
        </w:rPr>
      </w:pPr>
    </w:p>
    <w:sectPr w:rsidR="009208FF" w:rsidRPr="006F3673" w:rsidSect="009208FF">
      <w:headerReference w:type="even" r:id="rId15"/>
      <w:headerReference w:type="default" r:id="rId16"/>
      <w:pgSz w:w="16838" w:h="11906" w:orient="landscape"/>
      <w:pgMar w:top="567" w:right="851" w:bottom="567" w:left="851" w:header="567" w:footer="567" w:gutter="0"/>
      <w:cols w:num="2"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966" w:rsidRDefault="00AF3966" w:rsidP="00AD137B">
      <w:r>
        <w:separator/>
      </w:r>
    </w:p>
  </w:endnote>
  <w:endnote w:type="continuationSeparator" w:id="0">
    <w:p w:rsidR="00AF3966" w:rsidRDefault="00AF3966" w:rsidP="00AD13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966" w:rsidRDefault="00AF3966" w:rsidP="00AD137B">
      <w:r>
        <w:separator/>
      </w:r>
    </w:p>
  </w:footnote>
  <w:footnote w:type="continuationSeparator" w:id="0">
    <w:p w:rsidR="00AF3966" w:rsidRDefault="00AF3966" w:rsidP="00AD13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2E" w:rsidRDefault="009C4258" w:rsidP="00D1432E">
    <w:pPr>
      <w:pStyle w:val="a3"/>
      <w:framePr w:wrap="around" w:vAnchor="text" w:hAnchor="margin" w:xAlign="right" w:y="1"/>
      <w:rPr>
        <w:rStyle w:val="ae"/>
      </w:rPr>
    </w:pPr>
    <w:r>
      <w:rPr>
        <w:rStyle w:val="ae"/>
      </w:rPr>
      <w:fldChar w:fldCharType="begin"/>
    </w:r>
    <w:r w:rsidR="00D1432E">
      <w:rPr>
        <w:rStyle w:val="ae"/>
      </w:rPr>
      <w:instrText xml:space="preserve">PAGE  </w:instrText>
    </w:r>
    <w:r>
      <w:rPr>
        <w:rStyle w:val="ae"/>
      </w:rPr>
      <w:fldChar w:fldCharType="end"/>
    </w:r>
  </w:p>
  <w:p w:rsidR="00D1432E" w:rsidRDefault="00D1432E" w:rsidP="00D1432E">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2E" w:rsidRDefault="00D1432E">
    <w:pPr>
      <w:pStyle w:val="a3"/>
      <w:jc w:val="right"/>
    </w:pPr>
  </w:p>
  <w:p w:rsidR="00D1432E" w:rsidRDefault="00D1432E" w:rsidP="00D1432E">
    <w:pPr>
      <w:pStyle w:val="a3"/>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04A4"/>
    <w:multiLevelType w:val="hybridMultilevel"/>
    <w:tmpl w:val="547C6E08"/>
    <w:lvl w:ilvl="0" w:tplc="D7BA9D5C">
      <w:start w:val="1"/>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
    <w:nsid w:val="07527430"/>
    <w:multiLevelType w:val="hybridMultilevel"/>
    <w:tmpl w:val="0B6CB00C"/>
    <w:lvl w:ilvl="0" w:tplc="212636E2">
      <w:start w:val="1"/>
      <w:numFmt w:val="decimal"/>
      <w:lvlText w:val="%1."/>
      <w:lvlJc w:val="left"/>
      <w:pPr>
        <w:ind w:left="2136" w:hanging="360"/>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2">
    <w:nsid w:val="1911513D"/>
    <w:multiLevelType w:val="hybridMultilevel"/>
    <w:tmpl w:val="3F122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57553A"/>
    <w:multiLevelType w:val="hybridMultilevel"/>
    <w:tmpl w:val="E7B6EDFA"/>
    <w:lvl w:ilvl="0" w:tplc="25FC972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
    <w:nsid w:val="1F8C73E3"/>
    <w:multiLevelType w:val="hybridMultilevel"/>
    <w:tmpl w:val="9E0015D6"/>
    <w:lvl w:ilvl="0" w:tplc="384AE6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FBF203B"/>
    <w:multiLevelType w:val="hybridMultilevel"/>
    <w:tmpl w:val="CC00C3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D162C1"/>
    <w:multiLevelType w:val="hybridMultilevel"/>
    <w:tmpl w:val="3488B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C7563E"/>
    <w:multiLevelType w:val="hybridMultilevel"/>
    <w:tmpl w:val="64EAE626"/>
    <w:lvl w:ilvl="0" w:tplc="52E8EFC8">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527286"/>
    <w:multiLevelType w:val="hybridMultilevel"/>
    <w:tmpl w:val="59ACB4C8"/>
    <w:lvl w:ilvl="0" w:tplc="BE32025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381266"/>
    <w:multiLevelType w:val="hybridMultilevel"/>
    <w:tmpl w:val="6B425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FC00B6"/>
    <w:multiLevelType w:val="hybridMultilevel"/>
    <w:tmpl w:val="80A24B62"/>
    <w:lvl w:ilvl="0" w:tplc="29FC21A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1">
    <w:nsid w:val="55A56231"/>
    <w:multiLevelType w:val="hybridMultilevel"/>
    <w:tmpl w:val="177AEF40"/>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12">
    <w:nsid w:val="5A7C1192"/>
    <w:multiLevelType w:val="hybridMultilevel"/>
    <w:tmpl w:val="9918A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613E25"/>
    <w:multiLevelType w:val="multilevel"/>
    <w:tmpl w:val="1B18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5567C4"/>
    <w:multiLevelType w:val="hybridMultilevel"/>
    <w:tmpl w:val="88B61108"/>
    <w:lvl w:ilvl="0" w:tplc="A04AA27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C0410C"/>
    <w:multiLevelType w:val="hybridMultilevel"/>
    <w:tmpl w:val="0F3E2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077EFD"/>
    <w:multiLevelType w:val="hybridMultilevel"/>
    <w:tmpl w:val="88B61108"/>
    <w:lvl w:ilvl="0" w:tplc="A04AA27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4"/>
  </w:num>
  <w:num w:numId="5">
    <w:abstractNumId w:val="12"/>
  </w:num>
  <w:num w:numId="6">
    <w:abstractNumId w:val="1"/>
  </w:num>
  <w:num w:numId="7">
    <w:abstractNumId w:val="9"/>
  </w:num>
  <w:num w:numId="8">
    <w:abstractNumId w:val="15"/>
  </w:num>
  <w:num w:numId="9">
    <w:abstractNumId w:val="2"/>
  </w:num>
  <w:num w:numId="10">
    <w:abstractNumId w:val="3"/>
  </w:num>
  <w:num w:numId="11">
    <w:abstractNumId w:val="6"/>
  </w:num>
  <w:num w:numId="12">
    <w:abstractNumId w:val="16"/>
  </w:num>
  <w:num w:numId="13">
    <w:abstractNumId w:val="14"/>
  </w:num>
  <w:num w:numId="14">
    <w:abstractNumId w:val="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proofState w:spelling="clean" w:grammar="clean"/>
  <w:stylePaneFormatFilter w:val="3F01"/>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F11914"/>
    <w:rsid w:val="00002EC0"/>
    <w:rsid w:val="00012BF0"/>
    <w:rsid w:val="00014B9A"/>
    <w:rsid w:val="00021996"/>
    <w:rsid w:val="00022E56"/>
    <w:rsid w:val="00024D65"/>
    <w:rsid w:val="00031876"/>
    <w:rsid w:val="00032809"/>
    <w:rsid w:val="00034C2A"/>
    <w:rsid w:val="00037F88"/>
    <w:rsid w:val="0004166C"/>
    <w:rsid w:val="000416FE"/>
    <w:rsid w:val="00042106"/>
    <w:rsid w:val="00043281"/>
    <w:rsid w:val="000440F9"/>
    <w:rsid w:val="000551F9"/>
    <w:rsid w:val="00060C26"/>
    <w:rsid w:val="000712BD"/>
    <w:rsid w:val="00077A81"/>
    <w:rsid w:val="00077C68"/>
    <w:rsid w:val="00087CD3"/>
    <w:rsid w:val="0009164B"/>
    <w:rsid w:val="00091E77"/>
    <w:rsid w:val="00093182"/>
    <w:rsid w:val="0009327A"/>
    <w:rsid w:val="00093DAF"/>
    <w:rsid w:val="00095B35"/>
    <w:rsid w:val="000A0B25"/>
    <w:rsid w:val="000A4018"/>
    <w:rsid w:val="000B0E77"/>
    <w:rsid w:val="000B13A6"/>
    <w:rsid w:val="000B2416"/>
    <w:rsid w:val="000B33C2"/>
    <w:rsid w:val="000B45A8"/>
    <w:rsid w:val="000C7146"/>
    <w:rsid w:val="000E342F"/>
    <w:rsid w:val="000E781B"/>
    <w:rsid w:val="000F011C"/>
    <w:rsid w:val="000F01A6"/>
    <w:rsid w:val="000F03F3"/>
    <w:rsid w:val="00100DCC"/>
    <w:rsid w:val="00100EF9"/>
    <w:rsid w:val="00103DAF"/>
    <w:rsid w:val="00104681"/>
    <w:rsid w:val="00106F6D"/>
    <w:rsid w:val="00107A86"/>
    <w:rsid w:val="001102DA"/>
    <w:rsid w:val="0011228A"/>
    <w:rsid w:val="00112A04"/>
    <w:rsid w:val="00112CEC"/>
    <w:rsid w:val="0012480B"/>
    <w:rsid w:val="00124BA9"/>
    <w:rsid w:val="001252BF"/>
    <w:rsid w:val="00125449"/>
    <w:rsid w:val="00126588"/>
    <w:rsid w:val="001439C9"/>
    <w:rsid w:val="00145FC2"/>
    <w:rsid w:val="00151D46"/>
    <w:rsid w:val="0015336C"/>
    <w:rsid w:val="00156476"/>
    <w:rsid w:val="00160301"/>
    <w:rsid w:val="0016215D"/>
    <w:rsid w:val="001743BB"/>
    <w:rsid w:val="00181BF2"/>
    <w:rsid w:val="00184978"/>
    <w:rsid w:val="00185208"/>
    <w:rsid w:val="001954E9"/>
    <w:rsid w:val="001A3193"/>
    <w:rsid w:val="001A41F4"/>
    <w:rsid w:val="001A4392"/>
    <w:rsid w:val="001A4F93"/>
    <w:rsid w:val="001B0DDE"/>
    <w:rsid w:val="001B0EF7"/>
    <w:rsid w:val="001B421A"/>
    <w:rsid w:val="001B610B"/>
    <w:rsid w:val="001C225F"/>
    <w:rsid w:val="001C2CA5"/>
    <w:rsid w:val="001D17A6"/>
    <w:rsid w:val="001D2673"/>
    <w:rsid w:val="001D5B74"/>
    <w:rsid w:val="001F2926"/>
    <w:rsid w:val="001F4857"/>
    <w:rsid w:val="001F5E8F"/>
    <w:rsid w:val="001F5FFE"/>
    <w:rsid w:val="001F6FDF"/>
    <w:rsid w:val="001F71CC"/>
    <w:rsid w:val="00200D5F"/>
    <w:rsid w:val="002033BF"/>
    <w:rsid w:val="00203E9D"/>
    <w:rsid w:val="0020795D"/>
    <w:rsid w:val="00207EC0"/>
    <w:rsid w:val="00207EEE"/>
    <w:rsid w:val="002122C7"/>
    <w:rsid w:val="002227A5"/>
    <w:rsid w:val="00232365"/>
    <w:rsid w:val="00232AF7"/>
    <w:rsid w:val="00234101"/>
    <w:rsid w:val="002353C6"/>
    <w:rsid w:val="00241C18"/>
    <w:rsid w:val="002446A4"/>
    <w:rsid w:val="00245F5C"/>
    <w:rsid w:val="0025372E"/>
    <w:rsid w:val="00253A61"/>
    <w:rsid w:val="0026410D"/>
    <w:rsid w:val="002668DF"/>
    <w:rsid w:val="00266C61"/>
    <w:rsid w:val="0027018F"/>
    <w:rsid w:val="00271257"/>
    <w:rsid w:val="00275979"/>
    <w:rsid w:val="002805D8"/>
    <w:rsid w:val="00282C4D"/>
    <w:rsid w:val="002854B4"/>
    <w:rsid w:val="00286265"/>
    <w:rsid w:val="002A05C6"/>
    <w:rsid w:val="002A1F93"/>
    <w:rsid w:val="002B291D"/>
    <w:rsid w:val="002B3BB1"/>
    <w:rsid w:val="002B5324"/>
    <w:rsid w:val="002C249F"/>
    <w:rsid w:val="002C4E6B"/>
    <w:rsid w:val="002C4EF7"/>
    <w:rsid w:val="002D1495"/>
    <w:rsid w:val="002D6754"/>
    <w:rsid w:val="002E0ADB"/>
    <w:rsid w:val="002E0E3A"/>
    <w:rsid w:val="002E1437"/>
    <w:rsid w:val="002E5B83"/>
    <w:rsid w:val="002F080C"/>
    <w:rsid w:val="002F08E1"/>
    <w:rsid w:val="002F5FEB"/>
    <w:rsid w:val="002F7016"/>
    <w:rsid w:val="00300902"/>
    <w:rsid w:val="00300A77"/>
    <w:rsid w:val="00306660"/>
    <w:rsid w:val="00306E41"/>
    <w:rsid w:val="00307FDD"/>
    <w:rsid w:val="00312B90"/>
    <w:rsid w:val="00314AAE"/>
    <w:rsid w:val="00326E57"/>
    <w:rsid w:val="00332929"/>
    <w:rsid w:val="00332E87"/>
    <w:rsid w:val="00333F9D"/>
    <w:rsid w:val="003340C6"/>
    <w:rsid w:val="0033525C"/>
    <w:rsid w:val="00335A49"/>
    <w:rsid w:val="00340918"/>
    <w:rsid w:val="00343427"/>
    <w:rsid w:val="00343471"/>
    <w:rsid w:val="0034598C"/>
    <w:rsid w:val="0035098C"/>
    <w:rsid w:val="00354782"/>
    <w:rsid w:val="00362A54"/>
    <w:rsid w:val="003633E1"/>
    <w:rsid w:val="00363681"/>
    <w:rsid w:val="00364F45"/>
    <w:rsid w:val="0037324E"/>
    <w:rsid w:val="00375B67"/>
    <w:rsid w:val="00386F4B"/>
    <w:rsid w:val="0039232D"/>
    <w:rsid w:val="003938C9"/>
    <w:rsid w:val="00396374"/>
    <w:rsid w:val="00396B23"/>
    <w:rsid w:val="003970F7"/>
    <w:rsid w:val="003C7D00"/>
    <w:rsid w:val="003D124F"/>
    <w:rsid w:val="003D1821"/>
    <w:rsid w:val="003D2A86"/>
    <w:rsid w:val="003E06EE"/>
    <w:rsid w:val="003E3D7C"/>
    <w:rsid w:val="003E5F70"/>
    <w:rsid w:val="003F125C"/>
    <w:rsid w:val="0041101D"/>
    <w:rsid w:val="00412E65"/>
    <w:rsid w:val="00412F89"/>
    <w:rsid w:val="00414122"/>
    <w:rsid w:val="00421404"/>
    <w:rsid w:val="00426F53"/>
    <w:rsid w:val="00433908"/>
    <w:rsid w:val="00434A47"/>
    <w:rsid w:val="00434CAF"/>
    <w:rsid w:val="004379B6"/>
    <w:rsid w:val="00437EA9"/>
    <w:rsid w:val="00442663"/>
    <w:rsid w:val="00446994"/>
    <w:rsid w:val="004534D4"/>
    <w:rsid w:val="0046359F"/>
    <w:rsid w:val="00467E84"/>
    <w:rsid w:val="00471797"/>
    <w:rsid w:val="004726DD"/>
    <w:rsid w:val="00486CB2"/>
    <w:rsid w:val="00487608"/>
    <w:rsid w:val="004904DB"/>
    <w:rsid w:val="004A6C1B"/>
    <w:rsid w:val="004A7328"/>
    <w:rsid w:val="004B19D5"/>
    <w:rsid w:val="004C3911"/>
    <w:rsid w:val="004C509B"/>
    <w:rsid w:val="004D11D0"/>
    <w:rsid w:val="004D1252"/>
    <w:rsid w:val="004D38EB"/>
    <w:rsid w:val="004E2139"/>
    <w:rsid w:val="004E34D6"/>
    <w:rsid w:val="004E558B"/>
    <w:rsid w:val="004E65B7"/>
    <w:rsid w:val="004E6783"/>
    <w:rsid w:val="004F126C"/>
    <w:rsid w:val="004F1C48"/>
    <w:rsid w:val="004F38AC"/>
    <w:rsid w:val="0050212D"/>
    <w:rsid w:val="005136D5"/>
    <w:rsid w:val="00516A19"/>
    <w:rsid w:val="00523FDB"/>
    <w:rsid w:val="00527303"/>
    <w:rsid w:val="00530E0F"/>
    <w:rsid w:val="00533DEC"/>
    <w:rsid w:val="00541288"/>
    <w:rsid w:val="00543B68"/>
    <w:rsid w:val="00545378"/>
    <w:rsid w:val="0055083C"/>
    <w:rsid w:val="00561529"/>
    <w:rsid w:val="005616F7"/>
    <w:rsid w:val="0056389F"/>
    <w:rsid w:val="00563CAC"/>
    <w:rsid w:val="00564D18"/>
    <w:rsid w:val="005670FA"/>
    <w:rsid w:val="00572E43"/>
    <w:rsid w:val="005751EC"/>
    <w:rsid w:val="005818DD"/>
    <w:rsid w:val="00583EA6"/>
    <w:rsid w:val="00585672"/>
    <w:rsid w:val="005927C0"/>
    <w:rsid w:val="00595B6E"/>
    <w:rsid w:val="00596883"/>
    <w:rsid w:val="005A187E"/>
    <w:rsid w:val="005A369E"/>
    <w:rsid w:val="005A675A"/>
    <w:rsid w:val="005A6779"/>
    <w:rsid w:val="005A7115"/>
    <w:rsid w:val="005B2918"/>
    <w:rsid w:val="005B3F2A"/>
    <w:rsid w:val="005B4496"/>
    <w:rsid w:val="005C292E"/>
    <w:rsid w:val="005C732E"/>
    <w:rsid w:val="005D1FAA"/>
    <w:rsid w:val="005D5C4D"/>
    <w:rsid w:val="005E3571"/>
    <w:rsid w:val="005E6F4E"/>
    <w:rsid w:val="005E7401"/>
    <w:rsid w:val="005F014A"/>
    <w:rsid w:val="005F0CF7"/>
    <w:rsid w:val="005F1BDC"/>
    <w:rsid w:val="005F36D2"/>
    <w:rsid w:val="006009D9"/>
    <w:rsid w:val="006071A2"/>
    <w:rsid w:val="0061278F"/>
    <w:rsid w:val="00617640"/>
    <w:rsid w:val="00627D84"/>
    <w:rsid w:val="00632FA2"/>
    <w:rsid w:val="00637CBA"/>
    <w:rsid w:val="00640CF7"/>
    <w:rsid w:val="0064261A"/>
    <w:rsid w:val="00642FFE"/>
    <w:rsid w:val="006453E0"/>
    <w:rsid w:val="006456B5"/>
    <w:rsid w:val="00650019"/>
    <w:rsid w:val="006522B5"/>
    <w:rsid w:val="00653DF3"/>
    <w:rsid w:val="00654183"/>
    <w:rsid w:val="006544B8"/>
    <w:rsid w:val="006550BA"/>
    <w:rsid w:val="0065522F"/>
    <w:rsid w:val="0066168B"/>
    <w:rsid w:val="006759C1"/>
    <w:rsid w:val="00677CE6"/>
    <w:rsid w:val="006832BC"/>
    <w:rsid w:val="006847B2"/>
    <w:rsid w:val="00684982"/>
    <w:rsid w:val="00692FD9"/>
    <w:rsid w:val="0069620F"/>
    <w:rsid w:val="006976E8"/>
    <w:rsid w:val="006A0BFE"/>
    <w:rsid w:val="006A2475"/>
    <w:rsid w:val="006A2CFE"/>
    <w:rsid w:val="006A3218"/>
    <w:rsid w:val="006A7EA7"/>
    <w:rsid w:val="006B5744"/>
    <w:rsid w:val="006C6786"/>
    <w:rsid w:val="006C67F3"/>
    <w:rsid w:val="006D0D13"/>
    <w:rsid w:val="006D2A49"/>
    <w:rsid w:val="006D5EAC"/>
    <w:rsid w:val="006D67CC"/>
    <w:rsid w:val="006D748C"/>
    <w:rsid w:val="006E60C7"/>
    <w:rsid w:val="006F3673"/>
    <w:rsid w:val="006F533B"/>
    <w:rsid w:val="00702C52"/>
    <w:rsid w:val="00706A1B"/>
    <w:rsid w:val="007108C1"/>
    <w:rsid w:val="00712C7C"/>
    <w:rsid w:val="00716108"/>
    <w:rsid w:val="00716A28"/>
    <w:rsid w:val="00723BC7"/>
    <w:rsid w:val="00724A91"/>
    <w:rsid w:val="007356A5"/>
    <w:rsid w:val="007406A2"/>
    <w:rsid w:val="007418B5"/>
    <w:rsid w:val="007425F5"/>
    <w:rsid w:val="0074260A"/>
    <w:rsid w:val="00742621"/>
    <w:rsid w:val="007432E0"/>
    <w:rsid w:val="00743E4C"/>
    <w:rsid w:val="00752784"/>
    <w:rsid w:val="00752B86"/>
    <w:rsid w:val="00754868"/>
    <w:rsid w:val="00756E03"/>
    <w:rsid w:val="0075717D"/>
    <w:rsid w:val="00757FEF"/>
    <w:rsid w:val="007609F1"/>
    <w:rsid w:val="00761337"/>
    <w:rsid w:val="00762DD2"/>
    <w:rsid w:val="00765702"/>
    <w:rsid w:val="007672AC"/>
    <w:rsid w:val="00767912"/>
    <w:rsid w:val="0077166E"/>
    <w:rsid w:val="0077298E"/>
    <w:rsid w:val="007745D3"/>
    <w:rsid w:val="0077591D"/>
    <w:rsid w:val="007804EA"/>
    <w:rsid w:val="0078288E"/>
    <w:rsid w:val="00784EE4"/>
    <w:rsid w:val="00785814"/>
    <w:rsid w:val="0078612D"/>
    <w:rsid w:val="007862CA"/>
    <w:rsid w:val="00786A08"/>
    <w:rsid w:val="00787057"/>
    <w:rsid w:val="0079245D"/>
    <w:rsid w:val="00793157"/>
    <w:rsid w:val="0079357D"/>
    <w:rsid w:val="00794BCC"/>
    <w:rsid w:val="00795019"/>
    <w:rsid w:val="0079516E"/>
    <w:rsid w:val="007A09B1"/>
    <w:rsid w:val="007A182F"/>
    <w:rsid w:val="007A3D5A"/>
    <w:rsid w:val="007B7568"/>
    <w:rsid w:val="007D1D85"/>
    <w:rsid w:val="007D2A2B"/>
    <w:rsid w:val="007D7A97"/>
    <w:rsid w:val="007E502A"/>
    <w:rsid w:val="007E69D9"/>
    <w:rsid w:val="007F5D8F"/>
    <w:rsid w:val="0080017C"/>
    <w:rsid w:val="00803298"/>
    <w:rsid w:val="00810356"/>
    <w:rsid w:val="0081640C"/>
    <w:rsid w:val="00817553"/>
    <w:rsid w:val="008220B5"/>
    <w:rsid w:val="008244B9"/>
    <w:rsid w:val="008300E5"/>
    <w:rsid w:val="0083209A"/>
    <w:rsid w:val="008400E4"/>
    <w:rsid w:val="0084115B"/>
    <w:rsid w:val="008424D0"/>
    <w:rsid w:val="0084522D"/>
    <w:rsid w:val="00845BAF"/>
    <w:rsid w:val="00845DE6"/>
    <w:rsid w:val="00846FEE"/>
    <w:rsid w:val="00851713"/>
    <w:rsid w:val="00851B0F"/>
    <w:rsid w:val="008521FF"/>
    <w:rsid w:val="00870ABF"/>
    <w:rsid w:val="00871A25"/>
    <w:rsid w:val="00877E32"/>
    <w:rsid w:val="00881912"/>
    <w:rsid w:val="00883129"/>
    <w:rsid w:val="00885CBA"/>
    <w:rsid w:val="00886123"/>
    <w:rsid w:val="00887840"/>
    <w:rsid w:val="00892529"/>
    <w:rsid w:val="00892A54"/>
    <w:rsid w:val="008A04B6"/>
    <w:rsid w:val="008A2A96"/>
    <w:rsid w:val="008A6746"/>
    <w:rsid w:val="008A6F0B"/>
    <w:rsid w:val="008A7DE8"/>
    <w:rsid w:val="008B0C04"/>
    <w:rsid w:val="008B196D"/>
    <w:rsid w:val="008B5149"/>
    <w:rsid w:val="008B5332"/>
    <w:rsid w:val="008B5B06"/>
    <w:rsid w:val="008B6E7A"/>
    <w:rsid w:val="008C6559"/>
    <w:rsid w:val="008D4100"/>
    <w:rsid w:val="008D51CB"/>
    <w:rsid w:val="008E23A0"/>
    <w:rsid w:val="008E617B"/>
    <w:rsid w:val="008F092B"/>
    <w:rsid w:val="008F1C4E"/>
    <w:rsid w:val="008F5A74"/>
    <w:rsid w:val="008F6341"/>
    <w:rsid w:val="00901C89"/>
    <w:rsid w:val="009029DF"/>
    <w:rsid w:val="00903974"/>
    <w:rsid w:val="009060FF"/>
    <w:rsid w:val="009062C1"/>
    <w:rsid w:val="009062F7"/>
    <w:rsid w:val="009120A7"/>
    <w:rsid w:val="00912821"/>
    <w:rsid w:val="00913502"/>
    <w:rsid w:val="0091428A"/>
    <w:rsid w:val="009208FF"/>
    <w:rsid w:val="00924675"/>
    <w:rsid w:val="00924A8A"/>
    <w:rsid w:val="00925790"/>
    <w:rsid w:val="009321DE"/>
    <w:rsid w:val="00936EFD"/>
    <w:rsid w:val="00942888"/>
    <w:rsid w:val="00944966"/>
    <w:rsid w:val="00947DA1"/>
    <w:rsid w:val="00951651"/>
    <w:rsid w:val="009539FC"/>
    <w:rsid w:val="0095449B"/>
    <w:rsid w:val="009555AE"/>
    <w:rsid w:val="00955772"/>
    <w:rsid w:val="00955D70"/>
    <w:rsid w:val="00957BE5"/>
    <w:rsid w:val="00962052"/>
    <w:rsid w:val="00965665"/>
    <w:rsid w:val="009661F3"/>
    <w:rsid w:val="00971147"/>
    <w:rsid w:val="00974CB3"/>
    <w:rsid w:val="00976272"/>
    <w:rsid w:val="00980007"/>
    <w:rsid w:val="009803E4"/>
    <w:rsid w:val="00985704"/>
    <w:rsid w:val="009915D1"/>
    <w:rsid w:val="0099291F"/>
    <w:rsid w:val="0099722E"/>
    <w:rsid w:val="009975E9"/>
    <w:rsid w:val="009A0749"/>
    <w:rsid w:val="009A5953"/>
    <w:rsid w:val="009A5E14"/>
    <w:rsid w:val="009B120C"/>
    <w:rsid w:val="009B1774"/>
    <w:rsid w:val="009B1A37"/>
    <w:rsid w:val="009B4740"/>
    <w:rsid w:val="009B5D97"/>
    <w:rsid w:val="009C4258"/>
    <w:rsid w:val="009D1C9A"/>
    <w:rsid w:val="009D2F28"/>
    <w:rsid w:val="009D475B"/>
    <w:rsid w:val="009E0AC1"/>
    <w:rsid w:val="009E1FC5"/>
    <w:rsid w:val="009E2405"/>
    <w:rsid w:val="009F07AD"/>
    <w:rsid w:val="009F08E4"/>
    <w:rsid w:val="009F44AC"/>
    <w:rsid w:val="009F5141"/>
    <w:rsid w:val="009F5456"/>
    <w:rsid w:val="009F588B"/>
    <w:rsid w:val="00A0367A"/>
    <w:rsid w:val="00A114D4"/>
    <w:rsid w:val="00A125E5"/>
    <w:rsid w:val="00A12817"/>
    <w:rsid w:val="00A13AF3"/>
    <w:rsid w:val="00A14BDD"/>
    <w:rsid w:val="00A16CB6"/>
    <w:rsid w:val="00A24DAF"/>
    <w:rsid w:val="00A25855"/>
    <w:rsid w:val="00A33A2F"/>
    <w:rsid w:val="00A361BA"/>
    <w:rsid w:val="00A4114E"/>
    <w:rsid w:val="00A41318"/>
    <w:rsid w:val="00A63C1C"/>
    <w:rsid w:val="00A650DE"/>
    <w:rsid w:val="00A654D5"/>
    <w:rsid w:val="00A66D32"/>
    <w:rsid w:val="00A73F61"/>
    <w:rsid w:val="00A7684E"/>
    <w:rsid w:val="00A8055D"/>
    <w:rsid w:val="00A80E0E"/>
    <w:rsid w:val="00A83E97"/>
    <w:rsid w:val="00A8663C"/>
    <w:rsid w:val="00A96A2C"/>
    <w:rsid w:val="00AA0A6B"/>
    <w:rsid w:val="00AA40C1"/>
    <w:rsid w:val="00AA5100"/>
    <w:rsid w:val="00AA5C2E"/>
    <w:rsid w:val="00AA5CFD"/>
    <w:rsid w:val="00AB0117"/>
    <w:rsid w:val="00AB2D0F"/>
    <w:rsid w:val="00AC0ECE"/>
    <w:rsid w:val="00AC7715"/>
    <w:rsid w:val="00AD06CB"/>
    <w:rsid w:val="00AD137B"/>
    <w:rsid w:val="00AD21FF"/>
    <w:rsid w:val="00AE20BE"/>
    <w:rsid w:val="00AE560D"/>
    <w:rsid w:val="00AF3966"/>
    <w:rsid w:val="00AF67FD"/>
    <w:rsid w:val="00AF6FFE"/>
    <w:rsid w:val="00AF79E8"/>
    <w:rsid w:val="00B00EF8"/>
    <w:rsid w:val="00B03472"/>
    <w:rsid w:val="00B0526F"/>
    <w:rsid w:val="00B07AD0"/>
    <w:rsid w:val="00B1090E"/>
    <w:rsid w:val="00B12EFA"/>
    <w:rsid w:val="00B14270"/>
    <w:rsid w:val="00B17916"/>
    <w:rsid w:val="00B22289"/>
    <w:rsid w:val="00B24060"/>
    <w:rsid w:val="00B254D1"/>
    <w:rsid w:val="00B30A14"/>
    <w:rsid w:val="00B3232B"/>
    <w:rsid w:val="00B33843"/>
    <w:rsid w:val="00B351D6"/>
    <w:rsid w:val="00B413AD"/>
    <w:rsid w:val="00B41A97"/>
    <w:rsid w:val="00B4200F"/>
    <w:rsid w:val="00B4603A"/>
    <w:rsid w:val="00B51F04"/>
    <w:rsid w:val="00B60DE6"/>
    <w:rsid w:val="00B6191B"/>
    <w:rsid w:val="00B70AF8"/>
    <w:rsid w:val="00B71483"/>
    <w:rsid w:val="00B71BA4"/>
    <w:rsid w:val="00B73665"/>
    <w:rsid w:val="00B756D8"/>
    <w:rsid w:val="00B8302B"/>
    <w:rsid w:val="00B83D5D"/>
    <w:rsid w:val="00B8446D"/>
    <w:rsid w:val="00B85ABB"/>
    <w:rsid w:val="00B9142A"/>
    <w:rsid w:val="00B955F9"/>
    <w:rsid w:val="00B965DD"/>
    <w:rsid w:val="00BA2BDE"/>
    <w:rsid w:val="00BA6AE4"/>
    <w:rsid w:val="00BA6CFD"/>
    <w:rsid w:val="00BB26FB"/>
    <w:rsid w:val="00BB31E5"/>
    <w:rsid w:val="00BB3869"/>
    <w:rsid w:val="00BB39CC"/>
    <w:rsid w:val="00BB708A"/>
    <w:rsid w:val="00BC0D41"/>
    <w:rsid w:val="00BC2920"/>
    <w:rsid w:val="00BC3120"/>
    <w:rsid w:val="00BC322D"/>
    <w:rsid w:val="00BC3385"/>
    <w:rsid w:val="00BC382F"/>
    <w:rsid w:val="00BC48B4"/>
    <w:rsid w:val="00BC7733"/>
    <w:rsid w:val="00BD0E6B"/>
    <w:rsid w:val="00BD3839"/>
    <w:rsid w:val="00BD6147"/>
    <w:rsid w:val="00BD6BF0"/>
    <w:rsid w:val="00BE1570"/>
    <w:rsid w:val="00BE411A"/>
    <w:rsid w:val="00BE70AF"/>
    <w:rsid w:val="00BF486A"/>
    <w:rsid w:val="00BF64C1"/>
    <w:rsid w:val="00BF6923"/>
    <w:rsid w:val="00C04DF8"/>
    <w:rsid w:val="00C11D8B"/>
    <w:rsid w:val="00C15BD2"/>
    <w:rsid w:val="00C213F8"/>
    <w:rsid w:val="00C22401"/>
    <w:rsid w:val="00C23642"/>
    <w:rsid w:val="00C25F3B"/>
    <w:rsid w:val="00C3466E"/>
    <w:rsid w:val="00C360FE"/>
    <w:rsid w:val="00C3664D"/>
    <w:rsid w:val="00C36E51"/>
    <w:rsid w:val="00C378BE"/>
    <w:rsid w:val="00C4387E"/>
    <w:rsid w:val="00C448CA"/>
    <w:rsid w:val="00C4497B"/>
    <w:rsid w:val="00C511DE"/>
    <w:rsid w:val="00C60727"/>
    <w:rsid w:val="00C66976"/>
    <w:rsid w:val="00C82DF9"/>
    <w:rsid w:val="00C8658B"/>
    <w:rsid w:val="00CA6385"/>
    <w:rsid w:val="00CB2BE4"/>
    <w:rsid w:val="00CB6B2F"/>
    <w:rsid w:val="00CC2C31"/>
    <w:rsid w:val="00CD3677"/>
    <w:rsid w:val="00CD7402"/>
    <w:rsid w:val="00CE0329"/>
    <w:rsid w:val="00CE0511"/>
    <w:rsid w:val="00CE2351"/>
    <w:rsid w:val="00CE2E85"/>
    <w:rsid w:val="00CE5189"/>
    <w:rsid w:val="00CE7CC3"/>
    <w:rsid w:val="00CF2226"/>
    <w:rsid w:val="00D00236"/>
    <w:rsid w:val="00D05E50"/>
    <w:rsid w:val="00D115D4"/>
    <w:rsid w:val="00D12A2A"/>
    <w:rsid w:val="00D1432E"/>
    <w:rsid w:val="00D146EA"/>
    <w:rsid w:val="00D16B48"/>
    <w:rsid w:val="00D171C8"/>
    <w:rsid w:val="00D1797B"/>
    <w:rsid w:val="00D20316"/>
    <w:rsid w:val="00D20ABC"/>
    <w:rsid w:val="00D217CD"/>
    <w:rsid w:val="00D2625E"/>
    <w:rsid w:val="00D26F76"/>
    <w:rsid w:val="00D270B3"/>
    <w:rsid w:val="00D303BD"/>
    <w:rsid w:val="00D30681"/>
    <w:rsid w:val="00D33107"/>
    <w:rsid w:val="00D44EA5"/>
    <w:rsid w:val="00D51FEE"/>
    <w:rsid w:val="00D56244"/>
    <w:rsid w:val="00D5744D"/>
    <w:rsid w:val="00D60CDC"/>
    <w:rsid w:val="00D6639D"/>
    <w:rsid w:val="00D71350"/>
    <w:rsid w:val="00D718E2"/>
    <w:rsid w:val="00D74A1D"/>
    <w:rsid w:val="00D826C4"/>
    <w:rsid w:val="00D87A89"/>
    <w:rsid w:val="00D910A0"/>
    <w:rsid w:val="00D963F5"/>
    <w:rsid w:val="00D97BEF"/>
    <w:rsid w:val="00DA1D35"/>
    <w:rsid w:val="00DA4254"/>
    <w:rsid w:val="00DA5B97"/>
    <w:rsid w:val="00DA60CD"/>
    <w:rsid w:val="00DA762A"/>
    <w:rsid w:val="00DA76AD"/>
    <w:rsid w:val="00DB4F3C"/>
    <w:rsid w:val="00DB709D"/>
    <w:rsid w:val="00DC01EF"/>
    <w:rsid w:val="00DC0F86"/>
    <w:rsid w:val="00DC14C4"/>
    <w:rsid w:val="00DC4B9A"/>
    <w:rsid w:val="00DC5C3D"/>
    <w:rsid w:val="00DC60EB"/>
    <w:rsid w:val="00DC6545"/>
    <w:rsid w:val="00DD11BC"/>
    <w:rsid w:val="00DD1DE2"/>
    <w:rsid w:val="00DD70EA"/>
    <w:rsid w:val="00DE0D29"/>
    <w:rsid w:val="00DE3CA3"/>
    <w:rsid w:val="00DE4713"/>
    <w:rsid w:val="00DE5AEA"/>
    <w:rsid w:val="00DE643F"/>
    <w:rsid w:val="00DE785C"/>
    <w:rsid w:val="00DF05DD"/>
    <w:rsid w:val="00E011B6"/>
    <w:rsid w:val="00E02215"/>
    <w:rsid w:val="00E03B16"/>
    <w:rsid w:val="00E1190C"/>
    <w:rsid w:val="00E12323"/>
    <w:rsid w:val="00E26DE9"/>
    <w:rsid w:val="00E366B7"/>
    <w:rsid w:val="00E41D67"/>
    <w:rsid w:val="00E44965"/>
    <w:rsid w:val="00E50A7B"/>
    <w:rsid w:val="00E54715"/>
    <w:rsid w:val="00E5547F"/>
    <w:rsid w:val="00E57836"/>
    <w:rsid w:val="00E62344"/>
    <w:rsid w:val="00E62C16"/>
    <w:rsid w:val="00E73517"/>
    <w:rsid w:val="00E742EB"/>
    <w:rsid w:val="00E749B7"/>
    <w:rsid w:val="00E77973"/>
    <w:rsid w:val="00E8029A"/>
    <w:rsid w:val="00E83951"/>
    <w:rsid w:val="00E83EC3"/>
    <w:rsid w:val="00E84940"/>
    <w:rsid w:val="00E87737"/>
    <w:rsid w:val="00E923E3"/>
    <w:rsid w:val="00E93B8B"/>
    <w:rsid w:val="00E97D59"/>
    <w:rsid w:val="00EA110A"/>
    <w:rsid w:val="00EA17B0"/>
    <w:rsid w:val="00EB0CCC"/>
    <w:rsid w:val="00EB0DD8"/>
    <w:rsid w:val="00EB3BE6"/>
    <w:rsid w:val="00EB5094"/>
    <w:rsid w:val="00EB6205"/>
    <w:rsid w:val="00EC04A0"/>
    <w:rsid w:val="00EC192E"/>
    <w:rsid w:val="00EC2EF3"/>
    <w:rsid w:val="00EC4F12"/>
    <w:rsid w:val="00EC5F1B"/>
    <w:rsid w:val="00EC6966"/>
    <w:rsid w:val="00EC69C2"/>
    <w:rsid w:val="00EC6A96"/>
    <w:rsid w:val="00ED232B"/>
    <w:rsid w:val="00EE1C74"/>
    <w:rsid w:val="00EE468F"/>
    <w:rsid w:val="00EE79AC"/>
    <w:rsid w:val="00EE7EB8"/>
    <w:rsid w:val="00EF2AD8"/>
    <w:rsid w:val="00EF5EF9"/>
    <w:rsid w:val="00F001B9"/>
    <w:rsid w:val="00F01CC2"/>
    <w:rsid w:val="00F05044"/>
    <w:rsid w:val="00F10824"/>
    <w:rsid w:val="00F11914"/>
    <w:rsid w:val="00F16CEA"/>
    <w:rsid w:val="00F238DD"/>
    <w:rsid w:val="00F24BDC"/>
    <w:rsid w:val="00F31F4C"/>
    <w:rsid w:val="00F32BC7"/>
    <w:rsid w:val="00F35C29"/>
    <w:rsid w:val="00F3667A"/>
    <w:rsid w:val="00F372FC"/>
    <w:rsid w:val="00F44669"/>
    <w:rsid w:val="00F45DF6"/>
    <w:rsid w:val="00F5204C"/>
    <w:rsid w:val="00F54793"/>
    <w:rsid w:val="00F62A06"/>
    <w:rsid w:val="00F63F67"/>
    <w:rsid w:val="00F649C9"/>
    <w:rsid w:val="00F71EA5"/>
    <w:rsid w:val="00F73F38"/>
    <w:rsid w:val="00F744E1"/>
    <w:rsid w:val="00F759A0"/>
    <w:rsid w:val="00F77D22"/>
    <w:rsid w:val="00F82E49"/>
    <w:rsid w:val="00F93C3A"/>
    <w:rsid w:val="00F945FA"/>
    <w:rsid w:val="00FA4C33"/>
    <w:rsid w:val="00FA5676"/>
    <w:rsid w:val="00FA74BD"/>
    <w:rsid w:val="00FB17E8"/>
    <w:rsid w:val="00FB2556"/>
    <w:rsid w:val="00FB3FCA"/>
    <w:rsid w:val="00FB4274"/>
    <w:rsid w:val="00FC2543"/>
    <w:rsid w:val="00FC409A"/>
    <w:rsid w:val="00FC4934"/>
    <w:rsid w:val="00FD074D"/>
    <w:rsid w:val="00FD1D87"/>
    <w:rsid w:val="00FD51D1"/>
    <w:rsid w:val="00FD5C58"/>
    <w:rsid w:val="00FD5ED9"/>
    <w:rsid w:val="00FE017F"/>
    <w:rsid w:val="00FE0FBE"/>
    <w:rsid w:val="00FE125C"/>
    <w:rsid w:val="00FE45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1914"/>
    <w:rPr>
      <w:lang w:eastAsia="ja-JP"/>
    </w:rPr>
  </w:style>
  <w:style w:type="paragraph" w:styleId="1">
    <w:name w:val="heading 1"/>
    <w:basedOn w:val="a"/>
    <w:next w:val="a"/>
    <w:link w:val="10"/>
    <w:qFormat/>
    <w:rsid w:val="009B1774"/>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137B"/>
    <w:pPr>
      <w:tabs>
        <w:tab w:val="center" w:pos="4677"/>
        <w:tab w:val="right" w:pos="9355"/>
      </w:tabs>
    </w:pPr>
  </w:style>
  <w:style w:type="character" w:customStyle="1" w:styleId="a4">
    <w:name w:val="Верхний колонтитул Знак"/>
    <w:link w:val="a3"/>
    <w:uiPriority w:val="99"/>
    <w:rsid w:val="00AD137B"/>
    <w:rPr>
      <w:lang w:eastAsia="ja-JP"/>
    </w:rPr>
  </w:style>
  <w:style w:type="paragraph" w:styleId="a5">
    <w:name w:val="footer"/>
    <w:basedOn w:val="a"/>
    <w:link w:val="a6"/>
    <w:rsid w:val="00AD137B"/>
    <w:pPr>
      <w:tabs>
        <w:tab w:val="center" w:pos="4677"/>
        <w:tab w:val="right" w:pos="9355"/>
      </w:tabs>
    </w:pPr>
  </w:style>
  <w:style w:type="character" w:customStyle="1" w:styleId="a6">
    <w:name w:val="Нижний колонтитул Знак"/>
    <w:link w:val="a5"/>
    <w:rsid w:val="00AD137B"/>
    <w:rPr>
      <w:lang w:eastAsia="ja-JP"/>
    </w:rPr>
  </w:style>
  <w:style w:type="paragraph" w:styleId="a7">
    <w:name w:val="List Paragraph"/>
    <w:basedOn w:val="a"/>
    <w:uiPriority w:val="34"/>
    <w:qFormat/>
    <w:rsid w:val="00332929"/>
    <w:pPr>
      <w:spacing w:after="200" w:line="276" w:lineRule="auto"/>
      <w:ind w:left="720"/>
      <w:contextualSpacing/>
    </w:pPr>
    <w:rPr>
      <w:rFonts w:ascii="Calibri" w:eastAsia="Calibri" w:hAnsi="Calibri"/>
      <w:sz w:val="22"/>
      <w:szCs w:val="22"/>
      <w:lang w:eastAsia="en-US"/>
    </w:rPr>
  </w:style>
  <w:style w:type="character" w:styleId="a8">
    <w:name w:val="line number"/>
    <w:basedOn w:val="a0"/>
    <w:rsid w:val="00207EC0"/>
  </w:style>
  <w:style w:type="table" w:styleId="a9">
    <w:name w:val="Table Grid"/>
    <w:basedOn w:val="a1"/>
    <w:rsid w:val="005E35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заголовок 1"/>
    <w:basedOn w:val="a"/>
    <w:next w:val="a"/>
    <w:rsid w:val="008400E4"/>
    <w:pPr>
      <w:keepNext/>
      <w:widowControl w:val="0"/>
      <w:jc w:val="center"/>
    </w:pPr>
    <w:rPr>
      <w:b/>
      <w:snapToGrid w:val="0"/>
      <w:sz w:val="24"/>
    </w:rPr>
  </w:style>
  <w:style w:type="character" w:styleId="aa">
    <w:name w:val="Hyperlink"/>
    <w:uiPriority w:val="99"/>
    <w:unhideWhenUsed/>
    <w:rsid w:val="00C3466E"/>
    <w:rPr>
      <w:color w:val="0000FF"/>
      <w:u w:val="single"/>
    </w:rPr>
  </w:style>
  <w:style w:type="character" w:customStyle="1" w:styleId="FontStyle21">
    <w:name w:val="Font Style21"/>
    <w:uiPriority w:val="99"/>
    <w:rsid w:val="00C3466E"/>
    <w:rPr>
      <w:rFonts w:ascii="Times New Roman" w:hAnsi="Times New Roman" w:cs="Times New Roman" w:hint="default"/>
      <w:b/>
      <w:bCs/>
      <w:sz w:val="24"/>
      <w:szCs w:val="24"/>
    </w:rPr>
  </w:style>
  <w:style w:type="character" w:customStyle="1" w:styleId="10">
    <w:name w:val="Заголовок 1 Знак"/>
    <w:link w:val="1"/>
    <w:rsid w:val="009B1774"/>
    <w:rPr>
      <w:b/>
      <w:sz w:val="28"/>
      <w:lang w:eastAsia="ja-JP"/>
    </w:rPr>
  </w:style>
  <w:style w:type="paragraph" w:customStyle="1" w:styleId="ab">
    <w:name w:val="Знак"/>
    <w:basedOn w:val="a"/>
    <w:rsid w:val="00CE0329"/>
    <w:pPr>
      <w:widowControl w:val="0"/>
      <w:adjustRightInd w:val="0"/>
      <w:spacing w:after="160" w:line="240" w:lineRule="exact"/>
      <w:jc w:val="right"/>
    </w:pPr>
    <w:rPr>
      <w:lang w:val="en-GB" w:eastAsia="en-US"/>
    </w:rPr>
  </w:style>
  <w:style w:type="paragraph" w:customStyle="1" w:styleId="21">
    <w:name w:val="Основной текст 21"/>
    <w:basedOn w:val="a"/>
    <w:rsid w:val="00CA6385"/>
    <w:pPr>
      <w:ind w:firstLine="720"/>
      <w:jc w:val="both"/>
    </w:pPr>
    <w:rPr>
      <w:sz w:val="24"/>
      <w:lang w:eastAsia="ru-RU"/>
    </w:rPr>
  </w:style>
  <w:style w:type="paragraph" w:styleId="ac">
    <w:name w:val="Balloon Text"/>
    <w:basedOn w:val="a"/>
    <w:link w:val="ad"/>
    <w:rsid w:val="00B85ABB"/>
    <w:rPr>
      <w:rFonts w:ascii="Tahoma" w:hAnsi="Tahoma"/>
      <w:sz w:val="16"/>
      <w:szCs w:val="16"/>
    </w:rPr>
  </w:style>
  <w:style w:type="character" w:customStyle="1" w:styleId="ad">
    <w:name w:val="Текст выноски Знак"/>
    <w:link w:val="ac"/>
    <w:rsid w:val="00B85ABB"/>
    <w:rPr>
      <w:rFonts w:ascii="Tahoma" w:hAnsi="Tahoma" w:cs="Tahoma"/>
      <w:sz w:val="16"/>
      <w:szCs w:val="16"/>
      <w:lang w:eastAsia="ja-JP"/>
    </w:rPr>
  </w:style>
  <w:style w:type="character" w:styleId="ae">
    <w:name w:val="page number"/>
    <w:rsid w:val="002E0E3A"/>
  </w:style>
  <w:style w:type="paragraph" w:styleId="af">
    <w:name w:val="Normal (Web)"/>
    <w:basedOn w:val="a"/>
    <w:uiPriority w:val="99"/>
    <w:rsid w:val="002E0E3A"/>
    <w:pPr>
      <w:spacing w:before="100" w:beforeAutospacing="1" w:after="100" w:afterAutospacing="1"/>
    </w:pPr>
    <w:rPr>
      <w:sz w:val="24"/>
      <w:szCs w:val="24"/>
      <w:lang w:eastAsia="ru-RU"/>
    </w:rPr>
  </w:style>
  <w:style w:type="character" w:styleId="af0">
    <w:name w:val="Strong"/>
    <w:uiPriority w:val="22"/>
    <w:qFormat/>
    <w:rsid w:val="009208FF"/>
    <w:rPr>
      <w:b/>
      <w:bCs/>
    </w:rPr>
  </w:style>
</w:styles>
</file>

<file path=word/webSettings.xml><?xml version="1.0" encoding="utf-8"?>
<w:webSettings xmlns:r="http://schemas.openxmlformats.org/officeDocument/2006/relationships" xmlns:w="http://schemas.openxmlformats.org/wordprocessingml/2006/main">
  <w:divs>
    <w:div w:id="4290907">
      <w:bodyDiv w:val="1"/>
      <w:marLeft w:val="0"/>
      <w:marRight w:val="0"/>
      <w:marTop w:val="0"/>
      <w:marBottom w:val="0"/>
      <w:divBdr>
        <w:top w:val="none" w:sz="0" w:space="0" w:color="auto"/>
        <w:left w:val="none" w:sz="0" w:space="0" w:color="auto"/>
        <w:bottom w:val="none" w:sz="0" w:space="0" w:color="auto"/>
        <w:right w:val="none" w:sz="0" w:space="0" w:color="auto"/>
      </w:divBdr>
    </w:div>
    <w:div w:id="297495601">
      <w:bodyDiv w:val="1"/>
      <w:marLeft w:val="0"/>
      <w:marRight w:val="0"/>
      <w:marTop w:val="0"/>
      <w:marBottom w:val="0"/>
      <w:divBdr>
        <w:top w:val="none" w:sz="0" w:space="0" w:color="auto"/>
        <w:left w:val="none" w:sz="0" w:space="0" w:color="auto"/>
        <w:bottom w:val="none" w:sz="0" w:space="0" w:color="auto"/>
        <w:right w:val="none" w:sz="0" w:space="0" w:color="auto"/>
      </w:divBdr>
    </w:div>
    <w:div w:id="354615795">
      <w:bodyDiv w:val="1"/>
      <w:marLeft w:val="0"/>
      <w:marRight w:val="0"/>
      <w:marTop w:val="0"/>
      <w:marBottom w:val="0"/>
      <w:divBdr>
        <w:top w:val="none" w:sz="0" w:space="0" w:color="auto"/>
        <w:left w:val="none" w:sz="0" w:space="0" w:color="auto"/>
        <w:bottom w:val="none" w:sz="0" w:space="0" w:color="auto"/>
        <w:right w:val="none" w:sz="0" w:space="0" w:color="auto"/>
      </w:divBdr>
    </w:div>
    <w:div w:id="391080269">
      <w:bodyDiv w:val="1"/>
      <w:marLeft w:val="0"/>
      <w:marRight w:val="0"/>
      <w:marTop w:val="0"/>
      <w:marBottom w:val="0"/>
      <w:divBdr>
        <w:top w:val="none" w:sz="0" w:space="0" w:color="auto"/>
        <w:left w:val="none" w:sz="0" w:space="0" w:color="auto"/>
        <w:bottom w:val="none" w:sz="0" w:space="0" w:color="auto"/>
        <w:right w:val="none" w:sz="0" w:space="0" w:color="auto"/>
      </w:divBdr>
    </w:div>
    <w:div w:id="680859382">
      <w:bodyDiv w:val="1"/>
      <w:marLeft w:val="0"/>
      <w:marRight w:val="0"/>
      <w:marTop w:val="0"/>
      <w:marBottom w:val="0"/>
      <w:divBdr>
        <w:top w:val="none" w:sz="0" w:space="0" w:color="auto"/>
        <w:left w:val="none" w:sz="0" w:space="0" w:color="auto"/>
        <w:bottom w:val="none" w:sz="0" w:space="0" w:color="auto"/>
        <w:right w:val="none" w:sz="0" w:space="0" w:color="auto"/>
      </w:divBdr>
    </w:div>
    <w:div w:id="756364349">
      <w:bodyDiv w:val="1"/>
      <w:marLeft w:val="0"/>
      <w:marRight w:val="0"/>
      <w:marTop w:val="0"/>
      <w:marBottom w:val="0"/>
      <w:divBdr>
        <w:top w:val="none" w:sz="0" w:space="0" w:color="auto"/>
        <w:left w:val="none" w:sz="0" w:space="0" w:color="auto"/>
        <w:bottom w:val="none" w:sz="0" w:space="0" w:color="auto"/>
        <w:right w:val="none" w:sz="0" w:space="0" w:color="auto"/>
      </w:divBdr>
    </w:div>
    <w:div w:id="814182603">
      <w:bodyDiv w:val="1"/>
      <w:marLeft w:val="0"/>
      <w:marRight w:val="0"/>
      <w:marTop w:val="0"/>
      <w:marBottom w:val="0"/>
      <w:divBdr>
        <w:top w:val="none" w:sz="0" w:space="0" w:color="auto"/>
        <w:left w:val="none" w:sz="0" w:space="0" w:color="auto"/>
        <w:bottom w:val="none" w:sz="0" w:space="0" w:color="auto"/>
        <w:right w:val="none" w:sz="0" w:space="0" w:color="auto"/>
      </w:divBdr>
    </w:div>
    <w:div w:id="814420412">
      <w:bodyDiv w:val="1"/>
      <w:marLeft w:val="0"/>
      <w:marRight w:val="0"/>
      <w:marTop w:val="0"/>
      <w:marBottom w:val="0"/>
      <w:divBdr>
        <w:top w:val="none" w:sz="0" w:space="0" w:color="auto"/>
        <w:left w:val="none" w:sz="0" w:space="0" w:color="auto"/>
        <w:bottom w:val="none" w:sz="0" w:space="0" w:color="auto"/>
        <w:right w:val="none" w:sz="0" w:space="0" w:color="auto"/>
      </w:divBdr>
    </w:div>
    <w:div w:id="832841121">
      <w:bodyDiv w:val="1"/>
      <w:marLeft w:val="0"/>
      <w:marRight w:val="0"/>
      <w:marTop w:val="0"/>
      <w:marBottom w:val="0"/>
      <w:divBdr>
        <w:top w:val="none" w:sz="0" w:space="0" w:color="auto"/>
        <w:left w:val="none" w:sz="0" w:space="0" w:color="auto"/>
        <w:bottom w:val="none" w:sz="0" w:space="0" w:color="auto"/>
        <w:right w:val="none" w:sz="0" w:space="0" w:color="auto"/>
      </w:divBdr>
    </w:div>
    <w:div w:id="861088877">
      <w:bodyDiv w:val="1"/>
      <w:marLeft w:val="0"/>
      <w:marRight w:val="0"/>
      <w:marTop w:val="0"/>
      <w:marBottom w:val="0"/>
      <w:divBdr>
        <w:top w:val="none" w:sz="0" w:space="0" w:color="auto"/>
        <w:left w:val="none" w:sz="0" w:space="0" w:color="auto"/>
        <w:bottom w:val="none" w:sz="0" w:space="0" w:color="auto"/>
        <w:right w:val="none" w:sz="0" w:space="0" w:color="auto"/>
      </w:divBdr>
    </w:div>
    <w:div w:id="904411533">
      <w:bodyDiv w:val="1"/>
      <w:marLeft w:val="0"/>
      <w:marRight w:val="0"/>
      <w:marTop w:val="0"/>
      <w:marBottom w:val="0"/>
      <w:divBdr>
        <w:top w:val="none" w:sz="0" w:space="0" w:color="auto"/>
        <w:left w:val="none" w:sz="0" w:space="0" w:color="auto"/>
        <w:bottom w:val="none" w:sz="0" w:space="0" w:color="auto"/>
        <w:right w:val="none" w:sz="0" w:space="0" w:color="auto"/>
      </w:divBdr>
    </w:div>
    <w:div w:id="1037970185">
      <w:bodyDiv w:val="1"/>
      <w:marLeft w:val="0"/>
      <w:marRight w:val="0"/>
      <w:marTop w:val="0"/>
      <w:marBottom w:val="0"/>
      <w:divBdr>
        <w:top w:val="none" w:sz="0" w:space="0" w:color="auto"/>
        <w:left w:val="none" w:sz="0" w:space="0" w:color="auto"/>
        <w:bottom w:val="none" w:sz="0" w:space="0" w:color="auto"/>
        <w:right w:val="none" w:sz="0" w:space="0" w:color="auto"/>
      </w:divBdr>
    </w:div>
    <w:div w:id="1070078366">
      <w:bodyDiv w:val="1"/>
      <w:marLeft w:val="0"/>
      <w:marRight w:val="0"/>
      <w:marTop w:val="0"/>
      <w:marBottom w:val="0"/>
      <w:divBdr>
        <w:top w:val="none" w:sz="0" w:space="0" w:color="auto"/>
        <w:left w:val="none" w:sz="0" w:space="0" w:color="auto"/>
        <w:bottom w:val="none" w:sz="0" w:space="0" w:color="auto"/>
        <w:right w:val="none" w:sz="0" w:space="0" w:color="auto"/>
      </w:divBdr>
    </w:div>
    <w:div w:id="1095781705">
      <w:bodyDiv w:val="1"/>
      <w:marLeft w:val="0"/>
      <w:marRight w:val="0"/>
      <w:marTop w:val="0"/>
      <w:marBottom w:val="0"/>
      <w:divBdr>
        <w:top w:val="none" w:sz="0" w:space="0" w:color="auto"/>
        <w:left w:val="none" w:sz="0" w:space="0" w:color="auto"/>
        <w:bottom w:val="none" w:sz="0" w:space="0" w:color="auto"/>
        <w:right w:val="none" w:sz="0" w:space="0" w:color="auto"/>
      </w:divBdr>
    </w:div>
    <w:div w:id="1406955054">
      <w:bodyDiv w:val="1"/>
      <w:marLeft w:val="0"/>
      <w:marRight w:val="0"/>
      <w:marTop w:val="0"/>
      <w:marBottom w:val="0"/>
      <w:divBdr>
        <w:top w:val="none" w:sz="0" w:space="0" w:color="auto"/>
        <w:left w:val="none" w:sz="0" w:space="0" w:color="auto"/>
        <w:bottom w:val="none" w:sz="0" w:space="0" w:color="auto"/>
        <w:right w:val="none" w:sz="0" w:space="0" w:color="auto"/>
      </w:divBdr>
    </w:div>
    <w:div w:id="1429695453">
      <w:bodyDiv w:val="1"/>
      <w:marLeft w:val="0"/>
      <w:marRight w:val="0"/>
      <w:marTop w:val="0"/>
      <w:marBottom w:val="0"/>
      <w:divBdr>
        <w:top w:val="none" w:sz="0" w:space="0" w:color="auto"/>
        <w:left w:val="none" w:sz="0" w:space="0" w:color="auto"/>
        <w:bottom w:val="none" w:sz="0" w:space="0" w:color="auto"/>
        <w:right w:val="none" w:sz="0" w:space="0" w:color="auto"/>
      </w:divBdr>
    </w:div>
    <w:div w:id="1463426013">
      <w:bodyDiv w:val="1"/>
      <w:marLeft w:val="0"/>
      <w:marRight w:val="0"/>
      <w:marTop w:val="0"/>
      <w:marBottom w:val="0"/>
      <w:divBdr>
        <w:top w:val="none" w:sz="0" w:space="0" w:color="auto"/>
        <w:left w:val="none" w:sz="0" w:space="0" w:color="auto"/>
        <w:bottom w:val="none" w:sz="0" w:space="0" w:color="auto"/>
        <w:right w:val="none" w:sz="0" w:space="0" w:color="auto"/>
      </w:divBdr>
    </w:div>
    <w:div w:id="1910654353">
      <w:bodyDiv w:val="1"/>
      <w:marLeft w:val="0"/>
      <w:marRight w:val="0"/>
      <w:marTop w:val="0"/>
      <w:marBottom w:val="0"/>
      <w:divBdr>
        <w:top w:val="none" w:sz="0" w:space="0" w:color="auto"/>
        <w:left w:val="none" w:sz="0" w:space="0" w:color="auto"/>
        <w:bottom w:val="none" w:sz="0" w:space="0" w:color="auto"/>
        <w:right w:val="none" w:sz="0" w:space="0" w:color="auto"/>
      </w:divBdr>
    </w:div>
    <w:div w:id="2029746005">
      <w:bodyDiv w:val="1"/>
      <w:marLeft w:val="0"/>
      <w:marRight w:val="0"/>
      <w:marTop w:val="0"/>
      <w:marBottom w:val="0"/>
      <w:divBdr>
        <w:top w:val="none" w:sz="0" w:space="0" w:color="auto"/>
        <w:left w:val="none" w:sz="0" w:space="0" w:color="auto"/>
        <w:bottom w:val="none" w:sz="0" w:space="0" w:color="auto"/>
        <w:right w:val="none" w:sz="0" w:space="0" w:color="auto"/>
      </w:divBdr>
    </w:div>
    <w:div w:id="213163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F622A-9CDF-4538-9BEB-BA32A191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1512</Words>
  <Characters>8623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10115</CharactersWithSpaces>
  <SharedDoc>false</SharedDoc>
  <HLinks>
    <vt:vector size="6" baseType="variant">
      <vt:variant>
        <vt:i4>2883645</vt:i4>
      </vt:variant>
      <vt:variant>
        <vt:i4>0</vt:i4>
      </vt:variant>
      <vt:variant>
        <vt:i4>0</vt:i4>
      </vt:variant>
      <vt:variant>
        <vt:i4>5</vt:i4>
      </vt:variant>
      <vt:variant>
        <vt:lpwstr>http://lubyanka-shield.ru/2011/02/bezopasnost-na-ldu-vo-vremya-zimney-ryibalki-poleznyie-i-vrednyie-sovetyi/zimnyaya-rybalka2/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кадров</dc:creator>
  <cp:keywords/>
  <cp:lastModifiedBy>User</cp:lastModifiedBy>
  <cp:revision>7</cp:revision>
  <cp:lastPrinted>2018-11-14T06:38:00Z</cp:lastPrinted>
  <dcterms:created xsi:type="dcterms:W3CDTF">2018-11-14T12:26:00Z</dcterms:created>
  <dcterms:modified xsi:type="dcterms:W3CDTF">2018-11-20T10:26:00Z</dcterms:modified>
</cp:coreProperties>
</file>